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0BF2" w14:textId="77777777" w:rsidR="00A408C0" w:rsidRPr="00D918A6" w:rsidRDefault="00652768" w:rsidP="00A408C0">
      <w:pPr>
        <w:tabs>
          <w:tab w:val="left" w:pos="284"/>
        </w:tabs>
        <w:jc w:val="right"/>
        <w:rPr>
          <w:lang w:val="en-GB"/>
        </w:rPr>
      </w:pPr>
      <w:r w:rsidRPr="00652768">
        <w:rPr>
          <w:rFonts w:ascii="Poppins" w:hAnsi="Poppins" w:cs="Poppins"/>
          <w:noProof/>
          <w:sz w:val="22"/>
          <w:szCs w:val="22"/>
        </w:rPr>
        <mc:AlternateContent>
          <mc:Choice Requires="wps">
            <w:drawing>
              <wp:anchor distT="0" distB="0" distL="114300" distR="114300" simplePos="0" relativeHeight="251659264" behindDoc="0" locked="0" layoutInCell="1" allowOverlap="1" wp14:anchorId="0EED2A94" wp14:editId="281931D8">
                <wp:simplePos x="0" y="0"/>
                <wp:positionH relativeFrom="column">
                  <wp:posOffset>275590</wp:posOffset>
                </wp:positionH>
                <wp:positionV relativeFrom="paragraph">
                  <wp:posOffset>20955</wp:posOffset>
                </wp:positionV>
                <wp:extent cx="1438275" cy="1243330"/>
                <wp:effectExtent l="0" t="0" r="635" b="0"/>
                <wp:wrapNone/>
                <wp:docPr id="656637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A1E52" w14:textId="7667FD61" w:rsidR="00652768" w:rsidRDefault="00652768" w:rsidP="00652768">
                            <w:r>
                              <w:rPr>
                                <w:bCs/>
                                <w:noProof/>
                                <w:color w:val="000000"/>
                              </w:rPr>
                              <w:drawing>
                                <wp:inline distT="0" distB="0" distL="0" distR="0" wp14:anchorId="0E705B5E" wp14:editId="12FAA185">
                                  <wp:extent cx="1125302" cy="96012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C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5302" cy="96012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ED2A94" id="_x0000_t202" coordsize="21600,21600" o:spt="202" path="m,l,21600r21600,l21600,xe">
                <v:stroke joinstyle="miter"/>
                <v:path gradientshapeok="t" o:connecttype="rect"/>
              </v:shapetype>
              <v:shape id="Text Box 3" o:spid="_x0000_s1026" type="#_x0000_t202" style="position:absolute;left:0;text-align:left;margin-left:21.7pt;margin-top:1.65pt;width:113.25pt;height:97.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" stroked="f">
                <v:textbox style="mso-fit-shape-to-text:t">
                  <w:txbxContent>
                    <w:p w14:paraId="413A1E52" w14:textId="7667FD61" w:rsidR="00652768" w:rsidRDefault="00652768" w:rsidP="00652768">
                      <w:r>
                        <w:rPr>
                          <w:bCs/>
                          <w:noProof/>
                          <w:color w:val="000000"/>
                        </w:rPr>
                        <w:drawing>
                          <wp:inline distT="0" distB="0" distL="0" distR="0" wp14:anchorId="0E705B5E" wp14:editId="12FAA185">
                            <wp:extent cx="1125302" cy="96012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C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5302" cy="960120"/>
                                    </a:xfrm>
                                    <a:prstGeom prst="rect">
                                      <a:avLst/>
                                    </a:prstGeom>
                                  </pic:spPr>
                                </pic:pic>
                              </a:graphicData>
                            </a:graphic>
                          </wp:inline>
                        </w:drawing>
                      </w:r>
                    </w:p>
                  </w:txbxContent>
                </v:textbox>
              </v:shape>
            </w:pict>
          </mc:Fallback>
        </mc:AlternateContent>
      </w:r>
      <w:r w:rsidR="00A408C0">
        <w:rPr>
          <w:rFonts w:ascii="Poppins" w:hAnsi="Poppins" w:cs="Poppins"/>
          <w:sz w:val="22"/>
          <w:szCs w:val="22"/>
          <w:lang w:val="en-GB"/>
        </w:rPr>
        <w:tab/>
      </w:r>
      <w:r w:rsidR="00A408C0">
        <w:rPr>
          <w:rFonts w:ascii="Poppins" w:hAnsi="Poppins" w:cs="Poppins"/>
          <w:sz w:val="22"/>
          <w:szCs w:val="22"/>
          <w:lang w:val="en-GB"/>
        </w:rPr>
        <w:tab/>
      </w:r>
      <w:r w:rsidR="00A408C0">
        <w:rPr>
          <w:rFonts w:ascii="Poppins" w:hAnsi="Poppins" w:cs="Poppins"/>
          <w:sz w:val="22"/>
          <w:szCs w:val="22"/>
          <w:lang w:val="en-GB"/>
        </w:rPr>
        <w:tab/>
      </w:r>
      <w:r w:rsidR="00A408C0">
        <w:rPr>
          <w:rFonts w:ascii="Poppins" w:hAnsi="Poppins" w:cs="Poppins"/>
          <w:sz w:val="22"/>
          <w:szCs w:val="22"/>
          <w:lang w:val="en-GB"/>
        </w:rPr>
        <w:tab/>
      </w:r>
      <w:r w:rsidR="00A408C0">
        <w:rPr>
          <w:rFonts w:ascii="Poppins" w:hAnsi="Poppins" w:cs="Poppins"/>
          <w:sz w:val="22"/>
          <w:szCs w:val="22"/>
          <w:lang w:val="en-GB"/>
        </w:rPr>
        <w:tab/>
      </w:r>
      <w:r w:rsidR="00A408C0">
        <w:rPr>
          <w:lang w:val="en-GB"/>
        </w:rPr>
        <w:t>Licensing</w:t>
      </w:r>
    </w:p>
    <w:p w14:paraId="46E8363B" w14:textId="77777777" w:rsidR="00A408C0" w:rsidRPr="00B437A9" w:rsidRDefault="00A408C0" w:rsidP="00A408C0">
      <w:pPr>
        <w:jc w:val="right"/>
        <w:rPr>
          <w:lang w:val="en-GB"/>
        </w:rPr>
      </w:pPr>
      <w:r w:rsidRPr="00B437A9">
        <w:rPr>
          <w:lang w:val="en-GB"/>
        </w:rPr>
        <w:t>Public Protection</w:t>
      </w:r>
    </w:p>
    <w:p w14:paraId="55753DE3" w14:textId="77777777" w:rsidR="00A408C0" w:rsidRPr="00B437A9" w:rsidRDefault="00A408C0" w:rsidP="00A408C0">
      <w:pPr>
        <w:jc w:val="right"/>
        <w:rPr>
          <w:lang w:val="en-GB"/>
        </w:rPr>
      </w:pPr>
      <w:r w:rsidRPr="00B437A9">
        <w:rPr>
          <w:lang w:val="en-GB"/>
        </w:rPr>
        <w:t>Harvey Combe</w:t>
      </w:r>
    </w:p>
    <w:p w14:paraId="0DD4201C" w14:textId="77777777" w:rsidR="00A408C0" w:rsidRPr="00B437A9" w:rsidRDefault="00A408C0" w:rsidP="00A408C0">
      <w:pPr>
        <w:jc w:val="right"/>
        <w:rPr>
          <w:lang w:val="en-GB"/>
        </w:rPr>
      </w:pPr>
      <w:r w:rsidRPr="00B437A9">
        <w:rPr>
          <w:lang w:val="en-GB"/>
        </w:rPr>
        <w:t>Killingworth</w:t>
      </w:r>
    </w:p>
    <w:p w14:paraId="1DE08234" w14:textId="77777777" w:rsidR="00A408C0" w:rsidRPr="00B437A9" w:rsidRDefault="00A408C0" w:rsidP="00A408C0">
      <w:pPr>
        <w:jc w:val="right"/>
        <w:rPr>
          <w:lang w:val="en-GB"/>
        </w:rPr>
      </w:pPr>
      <w:r w:rsidRPr="00B437A9">
        <w:rPr>
          <w:lang w:val="en-GB"/>
        </w:rPr>
        <w:t>Newcastle upon Tyne</w:t>
      </w:r>
    </w:p>
    <w:p w14:paraId="48EFC8ED" w14:textId="77777777" w:rsidR="00A408C0" w:rsidRPr="00B437A9" w:rsidRDefault="00A408C0" w:rsidP="00A408C0">
      <w:pPr>
        <w:jc w:val="right"/>
        <w:rPr>
          <w:lang w:val="en-GB"/>
        </w:rPr>
      </w:pPr>
      <w:r w:rsidRPr="00B437A9">
        <w:rPr>
          <w:lang w:val="en-GB"/>
        </w:rPr>
        <w:t>NE12 6</w:t>
      </w:r>
      <w:r>
        <w:rPr>
          <w:lang w:val="en-GB"/>
        </w:rPr>
        <w:t>QQ</w:t>
      </w:r>
    </w:p>
    <w:p w14:paraId="31FC033E" w14:textId="77777777" w:rsidR="00A408C0" w:rsidRPr="00BC722E" w:rsidRDefault="00A408C0" w:rsidP="00A408C0">
      <w:pPr>
        <w:jc w:val="right"/>
        <w:rPr>
          <w:b/>
          <w:bCs/>
          <w:u w:val="single"/>
          <w:lang w:val="en-GB"/>
        </w:rPr>
      </w:pPr>
    </w:p>
    <w:p w14:paraId="2C151E84" w14:textId="77777777" w:rsidR="00A408C0" w:rsidRPr="001822C0" w:rsidRDefault="00A408C0" w:rsidP="00A408C0">
      <w:pPr>
        <w:tabs>
          <w:tab w:val="left" w:pos="284"/>
        </w:tabs>
        <w:jc w:val="right"/>
        <w:rPr>
          <w:b/>
          <w:bCs/>
          <w:sz w:val="20"/>
          <w:szCs w:val="20"/>
        </w:rPr>
      </w:pPr>
      <w:r w:rsidRPr="001822C0">
        <w:rPr>
          <w:b/>
          <w:bCs/>
          <w:sz w:val="20"/>
          <w:szCs w:val="20"/>
        </w:rPr>
        <w:t>Licensing Section:</w:t>
      </w:r>
    </w:p>
    <w:p w14:paraId="4140823F" w14:textId="77777777" w:rsidR="00A408C0" w:rsidRPr="00B437A9" w:rsidRDefault="00A408C0" w:rsidP="00A408C0">
      <w:pPr>
        <w:jc w:val="right"/>
        <w:rPr>
          <w:sz w:val="20"/>
          <w:szCs w:val="20"/>
        </w:rPr>
      </w:pPr>
      <w:r w:rsidRPr="00B437A9">
        <w:rPr>
          <w:sz w:val="20"/>
          <w:szCs w:val="20"/>
        </w:rPr>
        <w:sym w:font="Wingdings" w:char="F028"/>
      </w:r>
      <w:r w:rsidRPr="00B437A9">
        <w:rPr>
          <w:sz w:val="20"/>
          <w:szCs w:val="20"/>
        </w:rPr>
        <w:t xml:space="preserve"> Tel no</w:t>
      </w:r>
      <w:proofErr w:type="gramStart"/>
      <w:r w:rsidRPr="00B437A9">
        <w:rPr>
          <w:sz w:val="20"/>
          <w:szCs w:val="20"/>
        </w:rPr>
        <w:t>:  0191</w:t>
      </w:r>
      <w:proofErr w:type="gramEnd"/>
      <w:r w:rsidRPr="00B437A9">
        <w:rPr>
          <w:sz w:val="20"/>
          <w:szCs w:val="20"/>
        </w:rPr>
        <w:t xml:space="preserve"> 64321</w:t>
      </w:r>
      <w:r>
        <w:rPr>
          <w:sz w:val="20"/>
          <w:szCs w:val="20"/>
        </w:rPr>
        <w:t>7</w:t>
      </w:r>
      <w:r w:rsidRPr="00B437A9">
        <w:rPr>
          <w:sz w:val="20"/>
          <w:szCs w:val="20"/>
        </w:rPr>
        <w:t>5</w:t>
      </w:r>
    </w:p>
    <w:p w14:paraId="2C82D6B8" w14:textId="54597972" w:rsidR="00652768" w:rsidRPr="00652768" w:rsidRDefault="00A408C0" w:rsidP="00A408C0">
      <w:pPr>
        <w:jc w:val="right"/>
        <w:rPr>
          <w:rFonts w:ascii="Poppins" w:hAnsi="Poppins" w:cs="Poppins"/>
          <w:sz w:val="22"/>
          <w:szCs w:val="22"/>
          <w:lang w:val="en-GB"/>
        </w:rPr>
      </w:pP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sidRPr="001822C0">
        <w:rPr>
          <w:b/>
          <w:bCs/>
          <w:sz w:val="20"/>
          <w:szCs w:val="20"/>
          <w:lang w:val="en-GB"/>
        </w:rPr>
        <w:t>Email</w:t>
      </w:r>
      <w:r w:rsidRPr="00B437A9">
        <w:rPr>
          <w:sz w:val="20"/>
          <w:szCs w:val="20"/>
          <w:lang w:val="en-GB"/>
        </w:rPr>
        <w:t xml:space="preserve">: </w:t>
      </w:r>
      <w:r>
        <w:rPr>
          <w:sz w:val="20"/>
          <w:szCs w:val="20"/>
          <w:lang w:val="en-GB"/>
        </w:rPr>
        <w:t>liquor</w:t>
      </w:r>
      <w:r w:rsidRPr="00B437A9">
        <w:rPr>
          <w:sz w:val="20"/>
          <w:szCs w:val="20"/>
          <w:lang w:val="en-GB"/>
        </w:rPr>
        <w:t>.licensing</w:t>
      </w:r>
      <w:r w:rsidRPr="00075299">
        <w:rPr>
          <w:sz w:val="20"/>
          <w:szCs w:val="20"/>
          <w:lang w:val="en-GB"/>
        </w:rPr>
        <w:t>@northtyneside.gov.uk</w:t>
      </w:r>
    </w:p>
    <w:p w14:paraId="3A0B26B2" w14:textId="77777777" w:rsidR="00A408C0" w:rsidRDefault="00A408C0" w:rsidP="005A7764">
      <w:pPr>
        <w:tabs>
          <w:tab w:val="left" w:pos="284"/>
        </w:tabs>
        <w:jc w:val="right"/>
        <w:rPr>
          <w:rFonts w:ascii="Poppins" w:hAnsi="Poppins" w:cs="Poppins"/>
          <w:b/>
          <w:bCs/>
          <w:sz w:val="22"/>
          <w:szCs w:val="22"/>
        </w:rPr>
      </w:pPr>
    </w:p>
    <w:p w14:paraId="3B71C934" w14:textId="34148D9D" w:rsidR="00652768" w:rsidRPr="00062DE5" w:rsidRDefault="001501C1" w:rsidP="001501C1">
      <w:pPr>
        <w:tabs>
          <w:tab w:val="right" w:pos="9639"/>
        </w:tabs>
        <w:rPr>
          <w:rFonts w:ascii="Poppins" w:hAnsi="Poppins" w:cs="Poppins"/>
          <w:sz w:val="22"/>
          <w:szCs w:val="22"/>
          <w:lang w:eastAsia="en-GB"/>
        </w:rPr>
      </w:pPr>
      <w:r>
        <w:rPr>
          <w:rFonts w:ascii="Poppins" w:hAnsi="Poppins" w:cs="Poppins"/>
          <w:sz w:val="22"/>
          <w:szCs w:val="22"/>
          <w:lang w:val="en-GB" w:eastAsia="en-GB"/>
        </w:rPr>
        <w:tab/>
      </w:r>
      <w:r w:rsidR="008C07F0">
        <w:rPr>
          <w:rFonts w:ascii="Poppins" w:hAnsi="Poppins" w:cs="Poppins"/>
          <w:sz w:val="22"/>
          <w:szCs w:val="22"/>
          <w:lang w:eastAsia="en-GB"/>
        </w:rPr>
        <w:t>03</w:t>
      </w:r>
      <w:r w:rsidR="00685C2C">
        <w:rPr>
          <w:rFonts w:ascii="Poppins" w:hAnsi="Poppins" w:cs="Poppins"/>
          <w:sz w:val="22"/>
          <w:szCs w:val="22"/>
          <w:lang w:eastAsia="en-GB"/>
        </w:rPr>
        <w:t xml:space="preserve"> </w:t>
      </w:r>
      <w:r w:rsidR="008C07F0">
        <w:rPr>
          <w:rFonts w:ascii="Poppins" w:hAnsi="Poppins" w:cs="Poppins"/>
          <w:sz w:val="22"/>
          <w:szCs w:val="22"/>
          <w:lang w:eastAsia="en-GB"/>
        </w:rPr>
        <w:t>October</w:t>
      </w:r>
      <w:r w:rsidR="00062DE5">
        <w:rPr>
          <w:rFonts w:ascii="Poppins" w:hAnsi="Poppins" w:cs="Poppins"/>
          <w:sz w:val="22"/>
          <w:szCs w:val="22"/>
          <w:lang w:eastAsia="en-GB"/>
        </w:rPr>
        <w:t xml:space="preserve"> 2025</w:t>
      </w:r>
    </w:p>
    <w:p w14:paraId="305A1221" w14:textId="77777777" w:rsidR="001501C1" w:rsidRPr="005C45DA" w:rsidRDefault="001501C1" w:rsidP="00652768">
      <w:pPr>
        <w:tabs>
          <w:tab w:val="right" w:pos="9639"/>
        </w:tabs>
        <w:jc w:val="right"/>
        <w:rPr>
          <w:rFonts w:ascii="Poppins" w:hAnsi="Poppins" w:cs="Poppins"/>
          <w:color w:val="FF0000"/>
          <w:lang w:eastAsia="en-GB"/>
        </w:rPr>
      </w:pPr>
    </w:p>
    <w:p w14:paraId="792093AD" w14:textId="100D5B2D" w:rsidR="001501C1" w:rsidRPr="005C45DA" w:rsidRDefault="001501C1" w:rsidP="001501C1">
      <w:pPr>
        <w:tabs>
          <w:tab w:val="right" w:pos="9639"/>
        </w:tabs>
        <w:jc w:val="center"/>
        <w:rPr>
          <w:rFonts w:ascii="Poppins" w:hAnsi="Poppins" w:cs="Poppins"/>
          <w:b/>
          <w:bCs/>
          <w:color w:val="000000" w:themeColor="text1"/>
          <w:lang w:eastAsia="en-GB"/>
        </w:rPr>
      </w:pPr>
      <w:r w:rsidRPr="005C45DA">
        <w:rPr>
          <w:rFonts w:ascii="Poppins" w:hAnsi="Poppins" w:cs="Poppins"/>
          <w:b/>
          <w:bCs/>
          <w:color w:val="000000" w:themeColor="text1"/>
          <w:lang w:eastAsia="en-GB"/>
        </w:rPr>
        <w:t xml:space="preserve">Pavement </w:t>
      </w:r>
      <w:proofErr w:type="spellStart"/>
      <w:r w:rsidRPr="005C45DA">
        <w:rPr>
          <w:rFonts w:ascii="Poppins" w:hAnsi="Poppins" w:cs="Poppins"/>
          <w:b/>
          <w:bCs/>
          <w:color w:val="000000" w:themeColor="text1"/>
          <w:lang w:eastAsia="en-GB"/>
        </w:rPr>
        <w:t>Licence</w:t>
      </w:r>
      <w:proofErr w:type="spellEnd"/>
    </w:p>
    <w:p w14:paraId="2EB0FBB5" w14:textId="267BCDBA" w:rsidR="001501C1" w:rsidRPr="005C45DA" w:rsidRDefault="001501C1" w:rsidP="001501C1">
      <w:pPr>
        <w:tabs>
          <w:tab w:val="right" w:pos="9639"/>
        </w:tabs>
        <w:jc w:val="center"/>
        <w:rPr>
          <w:rFonts w:ascii="Poppins" w:hAnsi="Poppins" w:cs="Poppins"/>
          <w:b/>
          <w:bCs/>
          <w:color w:val="000000" w:themeColor="text1"/>
          <w:lang w:eastAsia="en-GB"/>
        </w:rPr>
      </w:pPr>
      <w:r w:rsidRPr="005C45DA">
        <w:rPr>
          <w:rFonts w:ascii="Poppins" w:hAnsi="Poppins" w:cs="Poppins"/>
          <w:b/>
          <w:bCs/>
          <w:color w:val="000000" w:themeColor="text1"/>
          <w:lang w:eastAsia="en-GB"/>
        </w:rPr>
        <w:t>Business and Panning Act 2020</w:t>
      </w:r>
    </w:p>
    <w:p w14:paraId="100E0FD1" w14:textId="7A5E90C4" w:rsidR="001501C1" w:rsidRPr="005C45DA" w:rsidRDefault="001501C1" w:rsidP="001501C1">
      <w:pPr>
        <w:tabs>
          <w:tab w:val="right" w:pos="9639"/>
        </w:tabs>
        <w:jc w:val="center"/>
        <w:rPr>
          <w:rFonts w:ascii="Poppins" w:hAnsi="Poppins" w:cs="Poppins"/>
          <w:b/>
          <w:bCs/>
          <w:color w:val="000000" w:themeColor="text1"/>
          <w:lang w:eastAsia="en-GB"/>
        </w:rPr>
      </w:pPr>
      <w:proofErr w:type="spellStart"/>
      <w:r w:rsidRPr="005C45DA">
        <w:rPr>
          <w:rFonts w:ascii="Poppins" w:hAnsi="Poppins" w:cs="Poppins"/>
          <w:b/>
          <w:bCs/>
          <w:color w:val="000000" w:themeColor="text1"/>
          <w:lang w:eastAsia="en-GB"/>
        </w:rPr>
        <w:t>Licence</w:t>
      </w:r>
      <w:proofErr w:type="spellEnd"/>
      <w:r w:rsidRPr="005C45DA">
        <w:rPr>
          <w:rFonts w:ascii="Poppins" w:hAnsi="Poppins" w:cs="Poppins"/>
          <w:b/>
          <w:bCs/>
          <w:color w:val="000000" w:themeColor="text1"/>
          <w:lang w:eastAsia="en-GB"/>
        </w:rPr>
        <w:t xml:space="preserve"> no </w:t>
      </w:r>
      <w:r w:rsidR="00685C2C" w:rsidRPr="00685C2C">
        <w:rPr>
          <w:rFonts w:ascii="Poppins" w:hAnsi="Poppins" w:cs="Poppins"/>
          <w:b/>
          <w:bCs/>
          <w:color w:val="000000" w:themeColor="text1"/>
          <w:lang w:eastAsia="en-GB"/>
        </w:rPr>
        <w:t>PLICTC</w:t>
      </w:r>
      <w:r w:rsidR="00990B62">
        <w:rPr>
          <w:rFonts w:ascii="Poppins" w:hAnsi="Poppins" w:cs="Poppins"/>
          <w:b/>
          <w:bCs/>
          <w:color w:val="000000" w:themeColor="text1"/>
          <w:lang w:eastAsia="en-GB"/>
        </w:rPr>
        <w:t>04</w:t>
      </w:r>
      <w:r w:rsidR="008C07F0">
        <w:rPr>
          <w:rFonts w:ascii="Poppins" w:hAnsi="Poppins" w:cs="Poppins"/>
          <w:b/>
          <w:bCs/>
          <w:color w:val="000000" w:themeColor="text1"/>
          <w:lang w:eastAsia="en-GB"/>
        </w:rPr>
        <w:t>6</w:t>
      </w:r>
      <w:r w:rsidR="00685C2C" w:rsidRPr="00685C2C">
        <w:rPr>
          <w:rFonts w:ascii="Poppins" w:hAnsi="Poppins" w:cs="Poppins"/>
          <w:b/>
          <w:bCs/>
          <w:color w:val="000000" w:themeColor="text1"/>
          <w:lang w:eastAsia="en-GB"/>
        </w:rPr>
        <w:t>25</w:t>
      </w:r>
    </w:p>
    <w:p w14:paraId="29E0DC2F" w14:textId="2F6B202E" w:rsidR="001501C1" w:rsidRPr="005C45DA" w:rsidRDefault="001501C1" w:rsidP="001501C1">
      <w:pPr>
        <w:pStyle w:val="Heading1"/>
        <w:rPr>
          <w:rFonts w:ascii="Poppins" w:hAnsi="Poppins" w:cs="Poppins"/>
          <w:color w:val="000000" w:themeColor="text1"/>
          <w:sz w:val="24"/>
          <w:szCs w:val="24"/>
        </w:rPr>
      </w:pPr>
      <w:r w:rsidRPr="005C45DA">
        <w:rPr>
          <w:rFonts w:ascii="Poppins" w:hAnsi="Poppins" w:cs="Poppins"/>
          <w:color w:val="000000" w:themeColor="text1"/>
          <w:sz w:val="24"/>
          <w:szCs w:val="24"/>
        </w:rPr>
        <w:t xml:space="preserve">Dear </w:t>
      </w:r>
      <w:r w:rsidR="00990B62">
        <w:rPr>
          <w:rFonts w:ascii="Poppins" w:hAnsi="Poppins" w:cs="Poppins"/>
          <w:color w:val="000000" w:themeColor="text1"/>
          <w:sz w:val="24"/>
          <w:szCs w:val="24"/>
        </w:rPr>
        <w:t>Mr</w:t>
      </w:r>
      <w:r w:rsidR="008C07F0">
        <w:rPr>
          <w:rFonts w:ascii="Poppins" w:hAnsi="Poppins" w:cs="Poppins"/>
          <w:color w:val="000000" w:themeColor="text1"/>
          <w:sz w:val="24"/>
          <w:szCs w:val="24"/>
        </w:rPr>
        <w:t xml:space="preserve"> Cole Stonebanks</w:t>
      </w:r>
    </w:p>
    <w:p w14:paraId="326BC3E0" w14:textId="77777777" w:rsidR="001501C1" w:rsidRPr="005C45DA" w:rsidRDefault="001501C1" w:rsidP="001501C1">
      <w:pPr>
        <w:rPr>
          <w:rFonts w:ascii="Poppins" w:hAnsi="Poppins" w:cs="Poppins"/>
          <w:color w:val="000000" w:themeColor="text1"/>
          <w:lang w:val="en-GB"/>
        </w:rPr>
      </w:pPr>
    </w:p>
    <w:p w14:paraId="6B46492E" w14:textId="07A44343" w:rsidR="001501C1" w:rsidRPr="008C07F0" w:rsidRDefault="001501C1" w:rsidP="008C07F0">
      <w:pPr>
        <w:rPr>
          <w:rFonts w:ascii="Poppins" w:hAnsi="Poppins" w:cs="Poppins"/>
          <w:b/>
          <w:bCs/>
          <w:color w:val="000000" w:themeColor="text1"/>
          <w:u w:val="single"/>
          <w:lang w:val="en-GB"/>
        </w:rPr>
      </w:pPr>
      <w:r w:rsidRPr="005C45DA">
        <w:rPr>
          <w:rFonts w:ascii="Poppins" w:hAnsi="Poppins" w:cs="Poppins"/>
          <w:b/>
          <w:bCs/>
          <w:color w:val="000000" w:themeColor="text1"/>
          <w:u w:val="single"/>
          <w:lang w:val="en-GB"/>
        </w:rPr>
        <w:t xml:space="preserve">Grant of a Pavement Licence – </w:t>
      </w:r>
      <w:r w:rsidR="008C07F0">
        <w:rPr>
          <w:rFonts w:ascii="Poppins" w:hAnsi="Poppins" w:cs="Poppins"/>
          <w:b/>
          <w:bCs/>
          <w:color w:val="000000" w:themeColor="text1"/>
          <w:u w:val="single"/>
          <w:lang w:val="en-GB"/>
        </w:rPr>
        <w:t xml:space="preserve">Cullercoats Coffee, </w:t>
      </w:r>
      <w:r w:rsidR="008C07F0" w:rsidRPr="008C07F0">
        <w:rPr>
          <w:rFonts w:ascii="Poppins" w:hAnsi="Poppins" w:cs="Poppins"/>
          <w:b/>
          <w:bCs/>
          <w:color w:val="000000" w:themeColor="text1"/>
          <w:u w:val="single"/>
          <w:lang w:val="en-GB"/>
        </w:rPr>
        <w:t>22A To 24  John Street</w:t>
      </w:r>
      <w:r w:rsidR="008C07F0">
        <w:rPr>
          <w:rFonts w:ascii="Poppins" w:hAnsi="Poppins" w:cs="Poppins"/>
          <w:b/>
          <w:bCs/>
          <w:color w:val="000000" w:themeColor="text1"/>
          <w:u w:val="single"/>
          <w:lang w:val="en-GB"/>
        </w:rPr>
        <w:t xml:space="preserve">, </w:t>
      </w:r>
      <w:r w:rsidR="008C07F0" w:rsidRPr="008C07F0">
        <w:rPr>
          <w:rFonts w:ascii="Poppins" w:hAnsi="Poppins" w:cs="Poppins"/>
          <w:b/>
          <w:bCs/>
          <w:color w:val="000000" w:themeColor="text1"/>
          <w:u w:val="single"/>
          <w:lang w:val="en-GB"/>
        </w:rPr>
        <w:t>Cullercoats</w:t>
      </w:r>
      <w:r w:rsidR="008C07F0">
        <w:rPr>
          <w:rFonts w:ascii="Poppins" w:hAnsi="Poppins" w:cs="Poppins"/>
          <w:b/>
          <w:bCs/>
          <w:color w:val="000000" w:themeColor="text1"/>
          <w:u w:val="single"/>
          <w:lang w:val="en-GB"/>
        </w:rPr>
        <w:t xml:space="preserve">, </w:t>
      </w:r>
      <w:r w:rsidR="008C07F0" w:rsidRPr="008C07F0">
        <w:rPr>
          <w:rFonts w:ascii="Poppins" w:hAnsi="Poppins" w:cs="Poppins"/>
          <w:b/>
          <w:bCs/>
          <w:color w:val="000000" w:themeColor="text1"/>
          <w:u w:val="single"/>
          <w:lang w:val="en-GB"/>
        </w:rPr>
        <w:t>Tyne And Wear</w:t>
      </w:r>
      <w:r w:rsidR="008C07F0">
        <w:rPr>
          <w:rFonts w:ascii="Poppins" w:hAnsi="Poppins" w:cs="Poppins"/>
          <w:b/>
          <w:bCs/>
          <w:color w:val="000000" w:themeColor="text1"/>
          <w:u w:val="single"/>
          <w:lang w:val="en-GB"/>
        </w:rPr>
        <w:t xml:space="preserve">, </w:t>
      </w:r>
      <w:r w:rsidR="008C07F0" w:rsidRPr="008C07F0">
        <w:rPr>
          <w:rFonts w:ascii="Poppins" w:hAnsi="Poppins" w:cs="Poppins"/>
          <w:b/>
          <w:bCs/>
          <w:color w:val="000000" w:themeColor="text1"/>
          <w:u w:val="single"/>
          <w:lang w:val="en-GB"/>
        </w:rPr>
        <w:t>NE30 4PL</w:t>
      </w:r>
    </w:p>
    <w:p w14:paraId="02725DA1" w14:textId="77777777" w:rsidR="001501C1" w:rsidRPr="005C45DA" w:rsidRDefault="001501C1" w:rsidP="001501C1">
      <w:pPr>
        <w:rPr>
          <w:rFonts w:ascii="Poppins" w:hAnsi="Poppins" w:cs="Poppins"/>
          <w:color w:val="000000" w:themeColor="text1"/>
          <w:lang w:val="en-GB"/>
        </w:rPr>
      </w:pPr>
    </w:p>
    <w:p w14:paraId="787E9CF6" w14:textId="3A72C155" w:rsidR="001501C1" w:rsidRPr="00990B62" w:rsidRDefault="001501C1" w:rsidP="001501C1">
      <w:pPr>
        <w:rPr>
          <w:rFonts w:ascii="Poppins" w:hAnsi="Poppins" w:cs="Poppins"/>
          <w:b/>
          <w:bCs/>
          <w:lang w:val="en-GB"/>
        </w:rPr>
      </w:pPr>
      <w:r w:rsidRPr="005C45DA">
        <w:rPr>
          <w:rFonts w:ascii="Poppins" w:hAnsi="Poppins" w:cs="Poppins"/>
          <w:color w:val="000000" w:themeColor="text1"/>
          <w:lang w:val="en-GB"/>
        </w:rPr>
        <w:t xml:space="preserve">Further to your application </w:t>
      </w:r>
      <w:r w:rsidR="00062DE5" w:rsidRPr="005C45DA">
        <w:rPr>
          <w:rFonts w:ascii="Poppins" w:hAnsi="Poppins" w:cs="Poppins"/>
          <w:color w:val="000000" w:themeColor="text1"/>
          <w:lang w:val="en-GB"/>
        </w:rPr>
        <w:t xml:space="preserve">of </w:t>
      </w:r>
      <w:r w:rsidR="00A81625">
        <w:rPr>
          <w:rFonts w:ascii="Poppins" w:hAnsi="Poppins" w:cs="Poppins"/>
          <w:b/>
          <w:bCs/>
          <w:color w:val="000000" w:themeColor="text1"/>
          <w:lang w:val="en-GB"/>
        </w:rPr>
        <w:t>0</w:t>
      </w:r>
      <w:r w:rsidR="008C07F0">
        <w:rPr>
          <w:rFonts w:ascii="Poppins" w:hAnsi="Poppins" w:cs="Poppins"/>
          <w:b/>
          <w:bCs/>
          <w:color w:val="000000" w:themeColor="text1"/>
          <w:lang w:val="en-GB"/>
        </w:rPr>
        <w:t>2 September</w:t>
      </w:r>
      <w:r w:rsidR="00062DE5" w:rsidRPr="00F67531">
        <w:rPr>
          <w:rFonts w:ascii="Poppins" w:hAnsi="Poppins" w:cs="Poppins"/>
          <w:b/>
          <w:bCs/>
          <w:color w:val="000000" w:themeColor="text1"/>
          <w:lang w:val="en-GB"/>
        </w:rPr>
        <w:t xml:space="preserve"> 2025</w:t>
      </w:r>
      <w:r w:rsidR="00062DE5" w:rsidRPr="005C45DA">
        <w:rPr>
          <w:rFonts w:ascii="Poppins" w:hAnsi="Poppins" w:cs="Poppins"/>
          <w:color w:val="000000" w:themeColor="text1"/>
          <w:lang w:val="en-GB"/>
        </w:rPr>
        <w:t xml:space="preserve">, </w:t>
      </w:r>
      <w:r w:rsidRPr="005C45DA">
        <w:rPr>
          <w:rFonts w:ascii="Poppins" w:hAnsi="Poppins" w:cs="Poppins"/>
          <w:color w:val="000000" w:themeColor="text1"/>
          <w:lang w:val="en-GB"/>
        </w:rPr>
        <w:t>a Pavement Licence in respect of the above</w:t>
      </w:r>
      <w:r w:rsidR="00062DE5" w:rsidRPr="005C45DA">
        <w:rPr>
          <w:rFonts w:ascii="Poppins" w:hAnsi="Poppins" w:cs="Poppins"/>
          <w:color w:val="000000" w:themeColor="text1"/>
          <w:lang w:val="en-GB"/>
        </w:rPr>
        <w:t>-</w:t>
      </w:r>
      <w:r w:rsidRPr="005C45DA">
        <w:rPr>
          <w:rFonts w:ascii="Poppins" w:hAnsi="Poppins" w:cs="Poppins"/>
          <w:color w:val="000000" w:themeColor="text1"/>
          <w:lang w:val="en-GB"/>
        </w:rPr>
        <w:t xml:space="preserve">named premises has been granted. The Pavement Licence is enclosed with this letter and is </w:t>
      </w:r>
      <w:r w:rsidRPr="005C45DA">
        <w:rPr>
          <w:rFonts w:ascii="Poppins" w:hAnsi="Poppins" w:cs="Poppins"/>
          <w:lang w:val="en-GB"/>
        </w:rPr>
        <w:t>valid from</w:t>
      </w:r>
      <w:r w:rsidR="00F07BEA" w:rsidRPr="005C45DA">
        <w:rPr>
          <w:rFonts w:ascii="Poppins" w:hAnsi="Poppins" w:cs="Poppins"/>
          <w:lang w:val="en-GB"/>
        </w:rPr>
        <w:t xml:space="preserve"> </w:t>
      </w:r>
      <w:r w:rsidR="008C07F0">
        <w:rPr>
          <w:rFonts w:ascii="Poppins" w:hAnsi="Poppins" w:cs="Poppins"/>
          <w:b/>
          <w:bCs/>
          <w:lang w:val="en-GB"/>
        </w:rPr>
        <w:t>02</w:t>
      </w:r>
      <w:r w:rsidR="00E154B7">
        <w:rPr>
          <w:rFonts w:ascii="Poppins" w:hAnsi="Poppins" w:cs="Poppins"/>
          <w:b/>
          <w:bCs/>
          <w:lang w:val="en-GB"/>
        </w:rPr>
        <w:t xml:space="preserve"> </w:t>
      </w:r>
      <w:r w:rsidR="008C07F0">
        <w:rPr>
          <w:rFonts w:ascii="Poppins" w:hAnsi="Poppins" w:cs="Poppins"/>
          <w:b/>
          <w:bCs/>
          <w:lang w:val="en-GB"/>
        </w:rPr>
        <w:t>October</w:t>
      </w:r>
      <w:r w:rsidR="00F07BEA" w:rsidRPr="005C45DA">
        <w:rPr>
          <w:rFonts w:ascii="Poppins" w:hAnsi="Poppins" w:cs="Poppins"/>
          <w:b/>
          <w:bCs/>
          <w:lang w:val="en-GB"/>
        </w:rPr>
        <w:t xml:space="preserve"> 2025</w:t>
      </w:r>
      <w:r w:rsidRPr="005C45DA">
        <w:rPr>
          <w:rFonts w:ascii="Poppins" w:hAnsi="Poppins" w:cs="Poppins"/>
          <w:lang w:val="en-GB"/>
        </w:rPr>
        <w:t>.</w:t>
      </w:r>
      <w:r w:rsidRPr="005C45DA">
        <w:rPr>
          <w:rFonts w:ascii="Poppins" w:hAnsi="Poppins" w:cs="Poppins"/>
          <w:lang w:val="en-GB"/>
        </w:rPr>
        <w:tab/>
      </w:r>
    </w:p>
    <w:p w14:paraId="2C588168" w14:textId="77777777" w:rsidR="001501C1" w:rsidRPr="005C45DA" w:rsidRDefault="001501C1" w:rsidP="001501C1">
      <w:pPr>
        <w:rPr>
          <w:rFonts w:ascii="Poppins" w:hAnsi="Poppins" w:cs="Poppins"/>
          <w:color w:val="000000" w:themeColor="text1"/>
          <w:lang w:val="en-GB"/>
        </w:rPr>
      </w:pPr>
    </w:p>
    <w:p w14:paraId="5A693CE2" w14:textId="6EA65166" w:rsidR="001501C1" w:rsidRPr="005C45DA" w:rsidRDefault="001501C1" w:rsidP="001501C1">
      <w:pPr>
        <w:pStyle w:val="BodyText"/>
        <w:rPr>
          <w:rFonts w:ascii="Poppins" w:hAnsi="Poppins" w:cs="Poppins"/>
          <w:b w:val="0"/>
          <w:bCs w:val="0"/>
          <w:color w:val="000000" w:themeColor="text1"/>
          <w:lang w:val="en-GB"/>
        </w:rPr>
      </w:pPr>
      <w:r w:rsidRPr="005C45DA">
        <w:rPr>
          <w:rFonts w:ascii="Poppins" w:hAnsi="Poppins" w:cs="Poppins"/>
          <w:b w:val="0"/>
          <w:bCs w:val="0"/>
          <w:color w:val="000000" w:themeColor="text1"/>
          <w:lang w:val="en-GB"/>
        </w:rPr>
        <w:t>Please read the licence</w:t>
      </w:r>
      <w:r w:rsidR="00B22C36">
        <w:rPr>
          <w:rFonts w:ascii="Poppins" w:hAnsi="Poppins" w:cs="Poppins"/>
          <w:b w:val="0"/>
          <w:bCs w:val="0"/>
          <w:color w:val="000000" w:themeColor="text1"/>
          <w:lang w:val="en-GB"/>
        </w:rPr>
        <w:t xml:space="preserve"> and the conditions attached</w:t>
      </w:r>
      <w:r w:rsidRPr="005C45DA">
        <w:rPr>
          <w:rFonts w:ascii="Poppins" w:hAnsi="Poppins" w:cs="Poppins"/>
          <w:b w:val="0"/>
          <w:bCs w:val="0"/>
          <w:color w:val="000000" w:themeColor="text1"/>
          <w:lang w:val="en-GB"/>
        </w:rPr>
        <w:t xml:space="preserve"> before placing any items on the highway.  You must ensure all licence conditions are complied with and that the Pavement Licence is displayed in the window of the premises. </w:t>
      </w:r>
    </w:p>
    <w:p w14:paraId="12519C98" w14:textId="77777777" w:rsidR="001501C1" w:rsidRPr="005C45DA" w:rsidRDefault="001501C1" w:rsidP="001501C1">
      <w:pPr>
        <w:pStyle w:val="BodyText"/>
        <w:rPr>
          <w:rFonts w:ascii="Poppins" w:hAnsi="Poppins" w:cs="Poppins"/>
          <w:color w:val="000000" w:themeColor="text1"/>
          <w:lang w:val="en-GB"/>
        </w:rPr>
      </w:pPr>
    </w:p>
    <w:p w14:paraId="5FF13BAC" w14:textId="5C051A67" w:rsidR="001501C1" w:rsidRPr="005C45DA" w:rsidRDefault="001501C1" w:rsidP="001501C1">
      <w:pPr>
        <w:rPr>
          <w:rFonts w:ascii="Poppins" w:hAnsi="Poppins" w:cs="Poppins"/>
          <w:color w:val="000000" w:themeColor="text1"/>
          <w:lang w:val="en-GB"/>
        </w:rPr>
      </w:pPr>
      <w:r w:rsidRPr="005C45DA">
        <w:rPr>
          <w:rFonts w:ascii="Poppins" w:hAnsi="Poppins" w:cs="Poppins"/>
          <w:color w:val="000000" w:themeColor="text1"/>
          <w:lang w:val="en-GB"/>
        </w:rPr>
        <w:t>If you require any further information</w:t>
      </w:r>
      <w:r w:rsidR="005C45DA">
        <w:rPr>
          <w:rFonts w:ascii="Poppins" w:hAnsi="Poppins" w:cs="Poppins"/>
          <w:color w:val="000000" w:themeColor="text1"/>
          <w:lang w:val="en-GB"/>
        </w:rPr>
        <w:t>,</w:t>
      </w:r>
      <w:r w:rsidRPr="005C45DA">
        <w:rPr>
          <w:rFonts w:ascii="Poppins" w:hAnsi="Poppins" w:cs="Poppins"/>
          <w:color w:val="000000" w:themeColor="text1"/>
          <w:lang w:val="en-GB"/>
        </w:rPr>
        <w:t xml:space="preserve"> please do not hesitate to contact us.</w:t>
      </w:r>
    </w:p>
    <w:p w14:paraId="1F3AE0CF" w14:textId="77777777" w:rsidR="001501C1" w:rsidRPr="005C45DA" w:rsidRDefault="001501C1" w:rsidP="001501C1">
      <w:pPr>
        <w:ind w:firstLine="284"/>
        <w:rPr>
          <w:rFonts w:ascii="Poppins" w:hAnsi="Poppins" w:cs="Poppins"/>
          <w:color w:val="000000" w:themeColor="text1"/>
          <w:lang w:val="en-GB" w:eastAsia="en-GB"/>
        </w:rPr>
      </w:pPr>
    </w:p>
    <w:p w14:paraId="14291411" w14:textId="5ACF5005" w:rsidR="001501C1" w:rsidRPr="005C45DA" w:rsidRDefault="001501C1" w:rsidP="001501C1">
      <w:pPr>
        <w:rPr>
          <w:rFonts w:ascii="Poppins" w:hAnsi="Poppins" w:cs="Poppins"/>
          <w:color w:val="000000" w:themeColor="text1"/>
          <w:lang w:val="en-GB"/>
        </w:rPr>
      </w:pPr>
      <w:r w:rsidRPr="005C45DA">
        <w:rPr>
          <w:rFonts w:ascii="Poppins" w:hAnsi="Poppins" w:cs="Poppins"/>
          <w:color w:val="000000" w:themeColor="text1"/>
          <w:lang w:val="en-GB" w:eastAsia="en-GB"/>
        </w:rPr>
        <w:t>Yours faithfully</w:t>
      </w:r>
    </w:p>
    <w:p w14:paraId="13547630" w14:textId="77777777" w:rsidR="00A408C0" w:rsidRPr="005C45DA" w:rsidRDefault="00A408C0" w:rsidP="00652768">
      <w:pPr>
        <w:jc w:val="both"/>
        <w:rPr>
          <w:rFonts w:ascii="Poppins" w:hAnsi="Poppins" w:cs="Poppins"/>
          <w:color w:val="000000" w:themeColor="text1"/>
          <w:lang w:val="en-GB" w:eastAsia="en-GB"/>
        </w:rPr>
      </w:pPr>
    </w:p>
    <w:p w14:paraId="4C96A3A9" w14:textId="57A76292" w:rsidR="00652768" w:rsidRPr="005C45DA" w:rsidRDefault="004638B0" w:rsidP="00652768">
      <w:pPr>
        <w:jc w:val="both"/>
        <w:rPr>
          <w:rFonts w:ascii="Poppins" w:hAnsi="Poppins" w:cs="Poppins"/>
          <w:noProof/>
        </w:rPr>
      </w:pPr>
      <w:r w:rsidRPr="005C45DA">
        <w:rPr>
          <w:rFonts w:ascii="Poppins" w:hAnsi="Poppins" w:cs="Poppins"/>
          <w:noProof/>
          <w14:ligatures w14:val="standardContextual"/>
        </w:rPr>
        <w:drawing>
          <wp:anchor distT="0" distB="0" distL="114300" distR="114300" simplePos="0" relativeHeight="251660288" behindDoc="0" locked="0" layoutInCell="1" allowOverlap="1" wp14:anchorId="523232BA" wp14:editId="5B24B60A">
            <wp:simplePos x="0" y="0"/>
            <wp:positionH relativeFrom="margin">
              <wp:align>left</wp:align>
            </wp:positionH>
            <wp:positionV relativeFrom="paragraph">
              <wp:posOffset>62230</wp:posOffset>
            </wp:positionV>
            <wp:extent cx="1577340" cy="708025"/>
            <wp:effectExtent l="0" t="0" r="3810" b="0"/>
            <wp:wrapSquare wrapText="bothSides"/>
            <wp:docPr id="1353718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3094" cy="710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6F329" w14:textId="77777777" w:rsidR="007D2AC8" w:rsidRPr="005C45DA" w:rsidRDefault="007D2AC8" w:rsidP="00652768">
      <w:pPr>
        <w:jc w:val="both"/>
        <w:rPr>
          <w:rFonts w:ascii="Poppins" w:hAnsi="Poppins" w:cs="Poppins"/>
        </w:rPr>
      </w:pPr>
    </w:p>
    <w:p w14:paraId="4D48D998" w14:textId="77777777" w:rsidR="004638B0" w:rsidRPr="005C45DA" w:rsidRDefault="004638B0" w:rsidP="00652768">
      <w:pPr>
        <w:widowControl/>
        <w:autoSpaceDE/>
        <w:autoSpaceDN/>
        <w:adjustRightInd/>
        <w:jc w:val="both"/>
        <w:rPr>
          <w:rFonts w:ascii="Poppins" w:eastAsia="Times New Roman" w:hAnsi="Poppins" w:cs="Poppins"/>
          <w:lang w:val="en-GB"/>
        </w:rPr>
      </w:pPr>
    </w:p>
    <w:p w14:paraId="229339DB" w14:textId="77777777" w:rsidR="001501C1" w:rsidRPr="005C45DA" w:rsidRDefault="001501C1" w:rsidP="00652768">
      <w:pPr>
        <w:widowControl/>
        <w:autoSpaceDE/>
        <w:autoSpaceDN/>
        <w:adjustRightInd/>
        <w:jc w:val="both"/>
        <w:rPr>
          <w:rFonts w:ascii="Poppins" w:eastAsia="Times New Roman" w:hAnsi="Poppins" w:cs="Poppins"/>
          <w:lang w:val="en-GB"/>
        </w:rPr>
      </w:pPr>
    </w:p>
    <w:p w14:paraId="4A11764A" w14:textId="6829B1B4" w:rsidR="00652768" w:rsidRPr="005C45DA" w:rsidRDefault="004638B0" w:rsidP="00652768">
      <w:pPr>
        <w:widowControl/>
        <w:autoSpaceDE/>
        <w:autoSpaceDN/>
        <w:adjustRightInd/>
        <w:jc w:val="both"/>
        <w:rPr>
          <w:rFonts w:ascii="Poppins" w:eastAsia="Times New Roman" w:hAnsi="Poppins" w:cs="Poppins"/>
          <w:lang w:val="en-GB"/>
        </w:rPr>
      </w:pPr>
      <w:r w:rsidRPr="005C45DA">
        <w:rPr>
          <w:rFonts w:ascii="Poppins" w:eastAsia="Times New Roman" w:hAnsi="Poppins" w:cs="Poppins"/>
          <w:lang w:val="en-GB"/>
        </w:rPr>
        <w:t>Stephanie Graham</w:t>
      </w:r>
    </w:p>
    <w:p w14:paraId="678FB08A" w14:textId="4F780AAE" w:rsidR="004638B0" w:rsidRPr="005C45DA" w:rsidRDefault="004638B0" w:rsidP="004638B0">
      <w:pPr>
        <w:widowControl/>
        <w:autoSpaceDE/>
        <w:autoSpaceDN/>
        <w:adjustRightInd/>
        <w:jc w:val="both"/>
        <w:rPr>
          <w:rFonts w:ascii="Poppins" w:eastAsia="Times New Roman" w:hAnsi="Poppins" w:cs="Poppins"/>
          <w:b/>
          <w:lang w:val="en-GB"/>
        </w:rPr>
      </w:pPr>
      <w:r w:rsidRPr="005C45DA">
        <w:rPr>
          <w:rFonts w:ascii="Poppins" w:eastAsia="Times New Roman" w:hAnsi="Poppins" w:cs="Poppins"/>
          <w:b/>
          <w:bCs/>
          <w:lang w:val="en-GB"/>
        </w:rPr>
        <w:t>Principal Licensing Officer</w:t>
      </w:r>
    </w:p>
    <w:p w14:paraId="13A3663E" w14:textId="08265C79" w:rsidR="00F07BEA" w:rsidRDefault="004638B0">
      <w:pPr>
        <w:widowControl/>
        <w:autoSpaceDE/>
        <w:autoSpaceDN/>
        <w:adjustRightInd/>
        <w:spacing w:after="160" w:line="259" w:lineRule="auto"/>
        <w:rPr>
          <w:rFonts w:ascii="Poppins" w:hAnsi="Poppins" w:cs="Poppins"/>
          <w:b/>
          <w:sz w:val="22"/>
          <w:szCs w:val="22"/>
          <w:u w:val="single"/>
          <w:lang w:val="en-GB" w:eastAsia="en-GB"/>
        </w:rPr>
      </w:pPr>
      <w:r w:rsidRPr="005C45DA">
        <w:rPr>
          <w:rFonts w:ascii="Poppins" w:hAnsi="Poppins" w:cs="Poppins"/>
          <w:b/>
          <w:u w:val="single"/>
          <w:lang w:val="en-GB" w:eastAsia="en-GB"/>
        </w:rPr>
        <w:br w:type="page"/>
      </w:r>
    </w:p>
    <w:p w14:paraId="3A1ECD01" w14:textId="66DC0D75" w:rsidR="00652768" w:rsidRDefault="004638B0" w:rsidP="00AB2F39">
      <w:pPr>
        <w:ind w:left="-142" w:right="-308"/>
        <w:jc w:val="center"/>
        <w:rPr>
          <w:rFonts w:ascii="Poppins" w:hAnsi="Poppins" w:cs="Poppins"/>
          <w:sz w:val="22"/>
          <w:szCs w:val="22"/>
          <w:lang w:val="en-GB" w:eastAsia="en-GB"/>
        </w:rPr>
      </w:pPr>
      <w:r>
        <w:rPr>
          <w:bCs/>
          <w:noProof/>
          <w:color w:val="000000"/>
        </w:rPr>
        <w:lastRenderedPageBreak/>
        <w:drawing>
          <wp:inline distT="0" distB="0" distL="0" distR="0" wp14:anchorId="22FD3F3C" wp14:editId="74BB93DF">
            <wp:extent cx="1125302" cy="960120"/>
            <wp:effectExtent l="0" t="0" r="0" b="0"/>
            <wp:docPr id="322668982" name="Picture 32266898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C logo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5302" cy="960120"/>
                    </a:xfrm>
                    <a:prstGeom prst="rect">
                      <a:avLst/>
                    </a:prstGeom>
                  </pic:spPr>
                </pic:pic>
              </a:graphicData>
            </a:graphic>
          </wp:inline>
        </w:drawing>
      </w:r>
    </w:p>
    <w:p w14:paraId="6460CA8F" w14:textId="77777777" w:rsidR="00A209B7" w:rsidRDefault="00A209B7" w:rsidP="004638B0">
      <w:pPr>
        <w:ind w:left="-142" w:right="-138"/>
        <w:jc w:val="center"/>
        <w:rPr>
          <w:rFonts w:ascii="Poppins" w:hAnsi="Poppins" w:cs="Poppins"/>
          <w:b/>
          <w:bCs/>
          <w:sz w:val="32"/>
          <w:szCs w:val="32"/>
          <w:lang w:val="en-GB" w:eastAsia="en-GB"/>
        </w:rPr>
      </w:pPr>
    </w:p>
    <w:p w14:paraId="735086A9" w14:textId="6A0F3493" w:rsidR="004638B0" w:rsidRPr="00F07BEA" w:rsidRDefault="004638B0" w:rsidP="004638B0">
      <w:pPr>
        <w:ind w:left="-142" w:right="-138"/>
        <w:jc w:val="center"/>
        <w:rPr>
          <w:rFonts w:ascii="Poppins" w:hAnsi="Poppins" w:cs="Poppins"/>
          <w:b/>
          <w:bCs/>
          <w:sz w:val="28"/>
          <w:szCs w:val="28"/>
          <w:lang w:val="en-GB" w:eastAsia="en-GB"/>
        </w:rPr>
      </w:pPr>
      <w:r w:rsidRPr="00F07BEA">
        <w:rPr>
          <w:rFonts w:ascii="Poppins" w:hAnsi="Poppins" w:cs="Poppins"/>
          <w:b/>
          <w:bCs/>
          <w:sz w:val="28"/>
          <w:szCs w:val="28"/>
          <w:lang w:val="en-GB" w:eastAsia="en-GB"/>
        </w:rPr>
        <w:t>Business and Planning Act 2020</w:t>
      </w:r>
    </w:p>
    <w:p w14:paraId="69F21952" w14:textId="576329FC" w:rsidR="004638B0" w:rsidRPr="00F07BEA" w:rsidRDefault="004638B0" w:rsidP="00AB2F39">
      <w:pPr>
        <w:tabs>
          <w:tab w:val="left" w:pos="4536"/>
          <w:tab w:val="left" w:pos="4820"/>
        </w:tabs>
        <w:ind w:left="-142" w:right="-138"/>
        <w:jc w:val="center"/>
        <w:rPr>
          <w:rFonts w:ascii="Poppins" w:hAnsi="Poppins" w:cs="Poppins"/>
          <w:b/>
          <w:bCs/>
          <w:sz w:val="28"/>
          <w:szCs w:val="28"/>
          <w:lang w:val="en-GB" w:eastAsia="en-GB"/>
        </w:rPr>
      </w:pPr>
      <w:r w:rsidRPr="00F07BEA">
        <w:rPr>
          <w:rFonts w:ascii="Poppins" w:hAnsi="Poppins" w:cs="Poppins"/>
          <w:b/>
          <w:bCs/>
          <w:sz w:val="28"/>
          <w:szCs w:val="28"/>
          <w:lang w:val="en-GB" w:eastAsia="en-GB"/>
        </w:rPr>
        <w:t>PAVEMENT LICENCE</w:t>
      </w:r>
    </w:p>
    <w:p w14:paraId="3F524606" w14:textId="77777777" w:rsidR="00AB2F39" w:rsidRPr="00F07BEA" w:rsidRDefault="00AB2F39" w:rsidP="00AB2F39">
      <w:pPr>
        <w:rPr>
          <w:rFonts w:ascii="Poppins" w:hAnsi="Poppins" w:cs="Poppins"/>
          <w:lang w:val="en-GB" w:eastAsia="en-GB"/>
        </w:rPr>
      </w:pPr>
    </w:p>
    <w:tbl>
      <w:tblPr>
        <w:tblStyle w:val="TableGrid"/>
        <w:tblW w:w="9923" w:type="dxa"/>
        <w:tblInd w:w="-147" w:type="dxa"/>
        <w:tblLook w:val="04A0" w:firstRow="1" w:lastRow="0" w:firstColumn="1" w:lastColumn="0" w:noHBand="0" w:noVBand="1"/>
      </w:tblPr>
      <w:tblGrid>
        <w:gridCol w:w="2007"/>
        <w:gridCol w:w="2149"/>
        <w:gridCol w:w="582"/>
        <w:gridCol w:w="1793"/>
        <w:gridCol w:w="3392"/>
      </w:tblGrid>
      <w:tr w:rsidR="00A209B7" w:rsidRPr="00F07BEA" w14:paraId="13AF75B4" w14:textId="77777777" w:rsidTr="005C45DA">
        <w:tc>
          <w:tcPr>
            <w:tcW w:w="4156" w:type="dxa"/>
            <w:gridSpan w:val="2"/>
          </w:tcPr>
          <w:p w14:paraId="75C2BAA6" w14:textId="1BB94B3A" w:rsidR="00A209B7" w:rsidRPr="00F07BEA" w:rsidRDefault="00A209B7" w:rsidP="004638B0">
            <w:pPr>
              <w:ind w:right="-138"/>
              <w:rPr>
                <w:rFonts w:ascii="Poppins" w:hAnsi="Poppins" w:cs="Poppins"/>
                <w:b/>
                <w:bCs/>
                <w:lang w:val="en-GB" w:eastAsia="en-GB"/>
              </w:rPr>
            </w:pPr>
            <w:r w:rsidRPr="00F07BEA">
              <w:rPr>
                <w:rFonts w:ascii="Poppins" w:hAnsi="Poppins" w:cs="Poppins"/>
                <w:b/>
                <w:bCs/>
                <w:lang w:val="en-GB" w:eastAsia="en-GB"/>
              </w:rPr>
              <w:t>Name of Licence Holder:</w:t>
            </w:r>
          </w:p>
        </w:tc>
        <w:tc>
          <w:tcPr>
            <w:tcW w:w="5767" w:type="dxa"/>
            <w:gridSpan w:val="3"/>
          </w:tcPr>
          <w:p w14:paraId="4A7F60C0" w14:textId="35766611" w:rsidR="00A209B7" w:rsidRPr="00F07BEA" w:rsidRDefault="008C07F0" w:rsidP="004638B0">
            <w:pPr>
              <w:ind w:right="-138"/>
              <w:rPr>
                <w:rFonts w:ascii="Poppins" w:hAnsi="Poppins" w:cs="Poppins"/>
                <w:lang w:val="en-GB" w:eastAsia="en-GB"/>
              </w:rPr>
            </w:pPr>
            <w:proofErr w:type="spellStart"/>
            <w:r>
              <w:rPr>
                <w:rFonts w:ascii="Poppins" w:hAnsi="Poppins" w:cs="Poppins"/>
                <w:color w:val="000000" w:themeColor="text1"/>
              </w:rPr>
              <w:t>Mr</w:t>
            </w:r>
            <w:proofErr w:type="spellEnd"/>
            <w:r>
              <w:rPr>
                <w:rFonts w:ascii="Poppins" w:hAnsi="Poppins" w:cs="Poppins"/>
                <w:color w:val="000000" w:themeColor="text1"/>
              </w:rPr>
              <w:t xml:space="preserve"> Cole Stonebanks</w:t>
            </w:r>
          </w:p>
        </w:tc>
      </w:tr>
      <w:tr w:rsidR="00A209B7" w:rsidRPr="00F07BEA" w14:paraId="5E6456C8" w14:textId="77777777" w:rsidTr="005C45DA">
        <w:tc>
          <w:tcPr>
            <w:tcW w:w="4156" w:type="dxa"/>
            <w:gridSpan w:val="2"/>
          </w:tcPr>
          <w:p w14:paraId="087CE1B8" w14:textId="77777777" w:rsidR="00A209B7" w:rsidRPr="00F07BEA" w:rsidRDefault="00A209B7" w:rsidP="004638B0">
            <w:pPr>
              <w:ind w:right="-138"/>
              <w:rPr>
                <w:rFonts w:ascii="Poppins" w:hAnsi="Poppins" w:cs="Poppins"/>
                <w:b/>
                <w:bCs/>
                <w:lang w:val="en-GB" w:eastAsia="en-GB"/>
              </w:rPr>
            </w:pPr>
            <w:r w:rsidRPr="00F07BEA">
              <w:rPr>
                <w:rFonts w:ascii="Poppins" w:hAnsi="Poppins" w:cs="Poppins"/>
                <w:b/>
                <w:bCs/>
                <w:lang w:val="en-GB" w:eastAsia="en-GB"/>
              </w:rPr>
              <w:t>Premises Name and Address:</w:t>
            </w:r>
          </w:p>
          <w:p w14:paraId="2CA1A579" w14:textId="77777777" w:rsidR="00A209B7" w:rsidRPr="00F07BEA" w:rsidRDefault="00A209B7" w:rsidP="004638B0">
            <w:pPr>
              <w:ind w:right="-138"/>
              <w:rPr>
                <w:rFonts w:ascii="Poppins" w:hAnsi="Poppins" w:cs="Poppins"/>
                <w:b/>
                <w:bCs/>
                <w:lang w:val="en-GB" w:eastAsia="en-GB"/>
              </w:rPr>
            </w:pPr>
          </w:p>
          <w:p w14:paraId="0A254E66" w14:textId="77777777" w:rsidR="00A209B7" w:rsidRPr="00F07BEA" w:rsidRDefault="00A209B7" w:rsidP="004638B0">
            <w:pPr>
              <w:ind w:right="-138"/>
              <w:rPr>
                <w:rFonts w:ascii="Poppins" w:hAnsi="Poppins" w:cs="Poppins"/>
                <w:b/>
                <w:bCs/>
                <w:lang w:val="en-GB" w:eastAsia="en-GB"/>
              </w:rPr>
            </w:pPr>
          </w:p>
          <w:p w14:paraId="4D432699" w14:textId="21B8B951" w:rsidR="00A209B7" w:rsidRPr="00F07BEA" w:rsidRDefault="00A209B7" w:rsidP="004638B0">
            <w:pPr>
              <w:ind w:right="-138"/>
              <w:rPr>
                <w:rFonts w:ascii="Poppins" w:hAnsi="Poppins" w:cs="Poppins"/>
                <w:b/>
                <w:bCs/>
                <w:lang w:val="en-GB" w:eastAsia="en-GB"/>
              </w:rPr>
            </w:pPr>
          </w:p>
        </w:tc>
        <w:tc>
          <w:tcPr>
            <w:tcW w:w="5767" w:type="dxa"/>
            <w:gridSpan w:val="3"/>
          </w:tcPr>
          <w:p w14:paraId="5BDBB888" w14:textId="77777777" w:rsidR="00685C2C" w:rsidRDefault="008C07F0" w:rsidP="00A81625">
            <w:pPr>
              <w:rPr>
                <w:rFonts w:ascii="Poppins" w:hAnsi="Poppins" w:cs="Poppins"/>
                <w:color w:val="000000" w:themeColor="text1"/>
              </w:rPr>
            </w:pPr>
            <w:proofErr w:type="spellStart"/>
            <w:r>
              <w:rPr>
                <w:rFonts w:ascii="Poppins" w:hAnsi="Poppins" w:cs="Poppins"/>
                <w:color w:val="000000" w:themeColor="text1"/>
              </w:rPr>
              <w:t>Cullercoats</w:t>
            </w:r>
            <w:proofErr w:type="spellEnd"/>
            <w:r>
              <w:rPr>
                <w:rFonts w:ascii="Poppins" w:hAnsi="Poppins" w:cs="Poppins"/>
                <w:color w:val="000000" w:themeColor="text1"/>
              </w:rPr>
              <w:t xml:space="preserve"> Coffee</w:t>
            </w:r>
          </w:p>
          <w:p w14:paraId="5B5EC626" w14:textId="77777777" w:rsidR="008C07F0" w:rsidRPr="008C07F0" w:rsidRDefault="008C07F0" w:rsidP="008C07F0">
            <w:pPr>
              <w:rPr>
                <w:rFonts w:ascii="Poppins" w:hAnsi="Poppins" w:cs="Poppins"/>
                <w:color w:val="000000" w:themeColor="text1"/>
                <w:lang w:val="en-GB"/>
              </w:rPr>
            </w:pPr>
            <w:r w:rsidRPr="008C07F0">
              <w:rPr>
                <w:rFonts w:ascii="Poppins" w:hAnsi="Poppins" w:cs="Poppins"/>
                <w:color w:val="000000" w:themeColor="text1"/>
                <w:lang w:val="en-GB"/>
              </w:rPr>
              <w:t xml:space="preserve">22A To </w:t>
            </w:r>
            <w:proofErr w:type="gramStart"/>
            <w:r w:rsidRPr="008C07F0">
              <w:rPr>
                <w:rFonts w:ascii="Poppins" w:hAnsi="Poppins" w:cs="Poppins"/>
                <w:color w:val="000000" w:themeColor="text1"/>
                <w:lang w:val="en-GB"/>
              </w:rPr>
              <w:t>24  John</w:t>
            </w:r>
            <w:proofErr w:type="gramEnd"/>
            <w:r w:rsidRPr="008C07F0">
              <w:rPr>
                <w:rFonts w:ascii="Poppins" w:hAnsi="Poppins" w:cs="Poppins"/>
                <w:color w:val="000000" w:themeColor="text1"/>
                <w:lang w:val="en-GB"/>
              </w:rPr>
              <w:t xml:space="preserve"> Street</w:t>
            </w:r>
          </w:p>
          <w:p w14:paraId="3CA9F478" w14:textId="77777777" w:rsidR="008C07F0" w:rsidRPr="008C07F0" w:rsidRDefault="008C07F0" w:rsidP="008C07F0">
            <w:pPr>
              <w:rPr>
                <w:rFonts w:ascii="Poppins" w:hAnsi="Poppins" w:cs="Poppins"/>
                <w:color w:val="000000" w:themeColor="text1"/>
                <w:lang w:val="en-GB"/>
              </w:rPr>
            </w:pPr>
            <w:r w:rsidRPr="008C07F0">
              <w:rPr>
                <w:rFonts w:ascii="Poppins" w:hAnsi="Poppins" w:cs="Poppins"/>
                <w:color w:val="000000" w:themeColor="text1"/>
                <w:lang w:val="en-GB"/>
              </w:rPr>
              <w:t>Cullercoats</w:t>
            </w:r>
          </w:p>
          <w:p w14:paraId="0393D391" w14:textId="77777777" w:rsidR="008C07F0" w:rsidRPr="008C07F0" w:rsidRDefault="008C07F0" w:rsidP="008C07F0">
            <w:pPr>
              <w:rPr>
                <w:rFonts w:ascii="Poppins" w:hAnsi="Poppins" w:cs="Poppins"/>
                <w:color w:val="000000" w:themeColor="text1"/>
                <w:lang w:val="en-GB"/>
              </w:rPr>
            </w:pPr>
            <w:r w:rsidRPr="008C07F0">
              <w:rPr>
                <w:rFonts w:ascii="Poppins" w:hAnsi="Poppins" w:cs="Poppins"/>
                <w:color w:val="000000" w:themeColor="text1"/>
                <w:lang w:val="en-GB"/>
              </w:rPr>
              <w:t>Tyne And Wear</w:t>
            </w:r>
          </w:p>
          <w:p w14:paraId="242C9BDE" w14:textId="592802A5" w:rsidR="008C07F0" w:rsidRPr="008C07F0" w:rsidRDefault="008C07F0" w:rsidP="00A81625">
            <w:pPr>
              <w:rPr>
                <w:rFonts w:ascii="Poppins" w:hAnsi="Poppins" w:cs="Poppins"/>
                <w:color w:val="000000" w:themeColor="text1"/>
                <w:lang w:val="en-GB"/>
              </w:rPr>
            </w:pPr>
            <w:r w:rsidRPr="008C07F0">
              <w:rPr>
                <w:rFonts w:ascii="Poppins" w:hAnsi="Poppins" w:cs="Poppins"/>
                <w:color w:val="000000" w:themeColor="text1"/>
                <w:lang w:val="en-GB"/>
              </w:rPr>
              <w:t>NE30 4PL</w:t>
            </w:r>
          </w:p>
        </w:tc>
      </w:tr>
      <w:tr w:rsidR="00A209B7" w:rsidRPr="00F07BEA" w14:paraId="5661199A" w14:textId="77777777" w:rsidTr="005C45DA">
        <w:tc>
          <w:tcPr>
            <w:tcW w:w="4156" w:type="dxa"/>
            <w:gridSpan w:val="2"/>
          </w:tcPr>
          <w:p w14:paraId="4A622D44" w14:textId="46FF962C" w:rsidR="00A209B7" w:rsidRPr="00F07BEA" w:rsidRDefault="00A209B7" w:rsidP="004638B0">
            <w:pPr>
              <w:ind w:right="-138"/>
              <w:rPr>
                <w:rFonts w:ascii="Poppins" w:hAnsi="Poppins" w:cs="Poppins"/>
                <w:b/>
                <w:bCs/>
                <w:lang w:val="en-GB" w:eastAsia="en-GB"/>
              </w:rPr>
            </w:pPr>
            <w:r w:rsidRPr="00F07BEA">
              <w:rPr>
                <w:rFonts w:ascii="Poppins" w:hAnsi="Poppins" w:cs="Poppins"/>
                <w:b/>
                <w:bCs/>
                <w:lang w:val="en-GB" w:eastAsia="en-GB"/>
              </w:rPr>
              <w:t>Licence No:</w:t>
            </w:r>
          </w:p>
        </w:tc>
        <w:tc>
          <w:tcPr>
            <w:tcW w:w="5767" w:type="dxa"/>
            <w:gridSpan w:val="3"/>
          </w:tcPr>
          <w:p w14:paraId="336F7826" w14:textId="66D0E282" w:rsidR="00A209B7" w:rsidRPr="00F07BEA" w:rsidRDefault="00685C2C" w:rsidP="004638B0">
            <w:pPr>
              <w:ind w:right="-138"/>
              <w:rPr>
                <w:rFonts w:ascii="Poppins" w:hAnsi="Poppins" w:cs="Poppins"/>
                <w:lang w:val="en-GB" w:eastAsia="en-GB"/>
              </w:rPr>
            </w:pPr>
            <w:r w:rsidRPr="00685C2C">
              <w:rPr>
                <w:rFonts w:ascii="Poppins" w:hAnsi="Poppins" w:cs="Poppins"/>
                <w:color w:val="000000" w:themeColor="text1"/>
                <w:lang w:eastAsia="en-GB"/>
              </w:rPr>
              <w:t>PLICTC0</w:t>
            </w:r>
            <w:r w:rsidR="00990B62">
              <w:rPr>
                <w:rFonts w:ascii="Poppins" w:hAnsi="Poppins" w:cs="Poppins"/>
                <w:color w:val="000000" w:themeColor="text1"/>
                <w:lang w:eastAsia="en-GB"/>
              </w:rPr>
              <w:t>4</w:t>
            </w:r>
            <w:r w:rsidR="008C07F0">
              <w:rPr>
                <w:rFonts w:ascii="Poppins" w:hAnsi="Poppins" w:cs="Poppins"/>
                <w:color w:val="000000" w:themeColor="text1"/>
                <w:lang w:eastAsia="en-GB"/>
              </w:rPr>
              <w:t>6</w:t>
            </w:r>
            <w:r w:rsidRPr="00685C2C">
              <w:rPr>
                <w:rFonts w:ascii="Poppins" w:hAnsi="Poppins" w:cs="Poppins"/>
                <w:color w:val="000000" w:themeColor="text1"/>
                <w:lang w:eastAsia="en-GB"/>
              </w:rPr>
              <w:t>25</w:t>
            </w:r>
          </w:p>
        </w:tc>
      </w:tr>
      <w:tr w:rsidR="00A209B7" w:rsidRPr="00F07BEA" w14:paraId="4CF8DAA7" w14:textId="77777777" w:rsidTr="005C45DA">
        <w:tc>
          <w:tcPr>
            <w:tcW w:w="4156" w:type="dxa"/>
            <w:gridSpan w:val="2"/>
          </w:tcPr>
          <w:p w14:paraId="662013F1" w14:textId="4E85D93C" w:rsidR="00A209B7" w:rsidRPr="00F07BEA" w:rsidRDefault="00A209B7" w:rsidP="004638B0">
            <w:pPr>
              <w:ind w:right="-138"/>
              <w:rPr>
                <w:rFonts w:ascii="Poppins" w:hAnsi="Poppins" w:cs="Poppins"/>
                <w:b/>
                <w:bCs/>
                <w:lang w:val="en-GB" w:eastAsia="en-GB"/>
              </w:rPr>
            </w:pPr>
            <w:r w:rsidRPr="00F07BEA">
              <w:rPr>
                <w:rFonts w:ascii="Poppins" w:hAnsi="Poppins" w:cs="Poppins"/>
                <w:b/>
                <w:bCs/>
                <w:lang w:val="en-GB" w:eastAsia="en-GB"/>
              </w:rPr>
              <w:t>Valid From:</w:t>
            </w:r>
          </w:p>
        </w:tc>
        <w:tc>
          <w:tcPr>
            <w:tcW w:w="5767" w:type="dxa"/>
            <w:gridSpan w:val="3"/>
          </w:tcPr>
          <w:p w14:paraId="77A9ED13" w14:textId="72F720FE" w:rsidR="00A209B7" w:rsidRPr="00F07BEA" w:rsidRDefault="008C07F0" w:rsidP="004638B0">
            <w:pPr>
              <w:ind w:right="-138"/>
              <w:rPr>
                <w:rFonts w:ascii="Poppins" w:hAnsi="Poppins" w:cs="Poppins"/>
                <w:lang w:val="en-GB" w:eastAsia="en-GB"/>
              </w:rPr>
            </w:pPr>
            <w:r>
              <w:rPr>
                <w:rFonts w:ascii="Poppins" w:hAnsi="Poppins" w:cs="Poppins"/>
                <w:lang w:val="en-GB" w:eastAsia="en-GB"/>
              </w:rPr>
              <w:t>02</w:t>
            </w:r>
            <w:r w:rsidR="00A81625">
              <w:rPr>
                <w:rFonts w:ascii="Poppins" w:hAnsi="Poppins" w:cs="Poppins"/>
                <w:lang w:val="en-GB" w:eastAsia="en-GB"/>
              </w:rPr>
              <w:t xml:space="preserve"> </w:t>
            </w:r>
            <w:r>
              <w:rPr>
                <w:rFonts w:ascii="Poppins" w:hAnsi="Poppins" w:cs="Poppins"/>
                <w:lang w:val="en-GB" w:eastAsia="en-GB"/>
              </w:rPr>
              <w:t>October</w:t>
            </w:r>
            <w:r w:rsidR="00990B62">
              <w:rPr>
                <w:rFonts w:ascii="Poppins" w:hAnsi="Poppins" w:cs="Poppins"/>
                <w:lang w:val="en-GB" w:eastAsia="en-GB"/>
              </w:rPr>
              <w:t xml:space="preserve"> 2025</w:t>
            </w:r>
          </w:p>
        </w:tc>
      </w:tr>
      <w:tr w:rsidR="00A209B7" w:rsidRPr="00F07BEA" w14:paraId="78AED271" w14:textId="77777777" w:rsidTr="005C45DA">
        <w:tc>
          <w:tcPr>
            <w:tcW w:w="4156" w:type="dxa"/>
            <w:gridSpan w:val="2"/>
            <w:tcBorders>
              <w:bottom w:val="single" w:sz="4" w:space="0" w:color="auto"/>
            </w:tcBorders>
          </w:tcPr>
          <w:p w14:paraId="01E9101D" w14:textId="3595B5B1" w:rsidR="00A209B7" w:rsidRPr="00F07BEA" w:rsidRDefault="00A209B7" w:rsidP="004638B0">
            <w:pPr>
              <w:ind w:right="-138"/>
              <w:rPr>
                <w:rFonts w:ascii="Poppins" w:hAnsi="Poppins" w:cs="Poppins"/>
                <w:b/>
                <w:bCs/>
                <w:lang w:val="en-GB" w:eastAsia="en-GB"/>
              </w:rPr>
            </w:pPr>
            <w:r w:rsidRPr="00F07BEA">
              <w:rPr>
                <w:rFonts w:ascii="Poppins" w:hAnsi="Poppins" w:cs="Poppins"/>
                <w:b/>
                <w:bCs/>
                <w:lang w:val="en-GB" w:eastAsia="en-GB"/>
              </w:rPr>
              <w:t>Expiry Date:</w:t>
            </w:r>
          </w:p>
        </w:tc>
        <w:tc>
          <w:tcPr>
            <w:tcW w:w="5767" w:type="dxa"/>
            <w:gridSpan w:val="3"/>
            <w:tcBorders>
              <w:bottom w:val="single" w:sz="4" w:space="0" w:color="auto"/>
            </w:tcBorders>
          </w:tcPr>
          <w:p w14:paraId="651BDB09" w14:textId="7C121ED7" w:rsidR="00A209B7" w:rsidRPr="00F07BEA" w:rsidRDefault="008C07F0" w:rsidP="004638B0">
            <w:pPr>
              <w:ind w:right="-138"/>
              <w:rPr>
                <w:rFonts w:ascii="Poppins" w:hAnsi="Poppins" w:cs="Poppins"/>
                <w:lang w:val="en-GB" w:eastAsia="en-GB"/>
              </w:rPr>
            </w:pPr>
            <w:r>
              <w:rPr>
                <w:rFonts w:ascii="Poppins" w:hAnsi="Poppins" w:cs="Poppins"/>
                <w:lang w:val="en-GB" w:eastAsia="en-GB"/>
              </w:rPr>
              <w:t>01</w:t>
            </w:r>
            <w:r w:rsidR="00E154B7">
              <w:rPr>
                <w:rFonts w:ascii="Poppins" w:hAnsi="Poppins" w:cs="Poppins"/>
                <w:lang w:val="en-GB" w:eastAsia="en-GB"/>
              </w:rPr>
              <w:t xml:space="preserve"> </w:t>
            </w:r>
            <w:r>
              <w:rPr>
                <w:rFonts w:ascii="Poppins" w:hAnsi="Poppins" w:cs="Poppins"/>
                <w:lang w:val="en-GB" w:eastAsia="en-GB"/>
              </w:rPr>
              <w:t>October</w:t>
            </w:r>
            <w:r w:rsidR="00F07BEA" w:rsidRPr="00F07BEA">
              <w:rPr>
                <w:rFonts w:ascii="Poppins" w:hAnsi="Poppins" w:cs="Poppins"/>
                <w:lang w:val="en-GB" w:eastAsia="en-GB"/>
              </w:rPr>
              <w:t xml:space="preserve"> 202</w:t>
            </w:r>
            <w:r w:rsidR="00A9760F">
              <w:rPr>
                <w:rFonts w:ascii="Poppins" w:hAnsi="Poppins" w:cs="Poppins"/>
                <w:lang w:val="en-GB" w:eastAsia="en-GB"/>
              </w:rPr>
              <w:t>7</w:t>
            </w:r>
          </w:p>
        </w:tc>
      </w:tr>
      <w:tr w:rsidR="00486752" w:rsidRPr="00F07BEA" w14:paraId="256920B9" w14:textId="77777777" w:rsidTr="00246EF7">
        <w:tc>
          <w:tcPr>
            <w:tcW w:w="9923" w:type="dxa"/>
            <w:gridSpan w:val="5"/>
            <w:tcBorders>
              <w:left w:val="nil"/>
              <w:right w:val="nil"/>
            </w:tcBorders>
          </w:tcPr>
          <w:p w14:paraId="0F5E4A81" w14:textId="77777777" w:rsidR="00486752" w:rsidRPr="00F07BEA" w:rsidRDefault="00486752" w:rsidP="004638B0">
            <w:pPr>
              <w:ind w:right="-138"/>
              <w:rPr>
                <w:rFonts w:ascii="Poppins" w:hAnsi="Poppins" w:cs="Poppins"/>
                <w:b/>
                <w:bCs/>
                <w:lang w:val="en-GB" w:eastAsia="en-GB"/>
              </w:rPr>
            </w:pPr>
          </w:p>
          <w:p w14:paraId="2F5CDE5A" w14:textId="5BFB546D" w:rsidR="00486752" w:rsidRDefault="00486752" w:rsidP="00486752">
            <w:pPr>
              <w:ind w:right="-308"/>
              <w:rPr>
                <w:rFonts w:ascii="Poppins" w:hAnsi="Poppins" w:cs="Poppins"/>
                <w:lang w:val="en-GB" w:eastAsia="en-GB"/>
              </w:rPr>
            </w:pPr>
            <w:r w:rsidRPr="00F07BEA">
              <w:rPr>
                <w:rFonts w:ascii="Poppins" w:hAnsi="Poppins" w:cs="Poppins"/>
                <w:lang w:val="en-GB" w:eastAsia="en-GB"/>
              </w:rPr>
              <w:t xml:space="preserve">This Pavement Licence is granted by North Tyneside Council and permits the licence holder to place temporary furniture, such as tables and chairs on the highway to serve food or drink, and for use by other people for the consumption of food or drink.  </w:t>
            </w:r>
          </w:p>
          <w:p w14:paraId="3A52A9A3" w14:textId="77777777" w:rsidR="001051B8" w:rsidRPr="00F07BEA" w:rsidRDefault="001051B8" w:rsidP="00486752">
            <w:pPr>
              <w:ind w:right="-308"/>
              <w:rPr>
                <w:rFonts w:ascii="Poppins" w:hAnsi="Poppins" w:cs="Poppins"/>
                <w:lang w:val="en-GB" w:eastAsia="en-GB"/>
              </w:rPr>
            </w:pPr>
          </w:p>
          <w:p w14:paraId="18CAF1F9" w14:textId="5ECA8A09" w:rsidR="00486752" w:rsidRPr="00F07BEA" w:rsidRDefault="00486752" w:rsidP="00486752">
            <w:pPr>
              <w:ind w:right="-308"/>
              <w:rPr>
                <w:rFonts w:ascii="Poppins" w:hAnsi="Poppins" w:cs="Poppins"/>
                <w:lang w:val="en-GB" w:eastAsia="en-GB"/>
              </w:rPr>
            </w:pPr>
            <w:r w:rsidRPr="00F07BEA">
              <w:rPr>
                <w:rFonts w:ascii="Poppins" w:hAnsi="Poppins" w:cs="Poppins"/>
                <w:lang w:val="en-GB" w:eastAsia="en-GB"/>
              </w:rPr>
              <w:t xml:space="preserve">In both cases the food or drink must be supplied from, or in connection with </w:t>
            </w:r>
            <w:r w:rsidR="00F07BEA">
              <w:rPr>
                <w:rFonts w:ascii="Poppins" w:hAnsi="Poppins" w:cs="Poppins"/>
                <w:lang w:val="en-GB" w:eastAsia="en-GB"/>
              </w:rPr>
              <w:t xml:space="preserve">the </w:t>
            </w:r>
            <w:r w:rsidRPr="00F07BEA">
              <w:rPr>
                <w:rFonts w:ascii="Poppins" w:hAnsi="Poppins" w:cs="Poppins"/>
                <w:lang w:val="en-GB" w:eastAsia="en-GB"/>
              </w:rPr>
              <w:t>relevant use of the premises.  The licence is subject to compliance with the conditions listed below:</w:t>
            </w:r>
          </w:p>
          <w:p w14:paraId="6F8A3D93" w14:textId="77777777" w:rsidR="00486752" w:rsidRPr="00F07BEA" w:rsidRDefault="00486752" w:rsidP="004638B0">
            <w:pPr>
              <w:ind w:right="-138"/>
              <w:rPr>
                <w:rFonts w:ascii="Poppins" w:hAnsi="Poppins" w:cs="Poppins"/>
                <w:lang w:val="en-GB" w:eastAsia="en-GB"/>
              </w:rPr>
            </w:pPr>
          </w:p>
        </w:tc>
      </w:tr>
      <w:tr w:rsidR="006B2815" w:rsidRPr="00F07BEA" w14:paraId="04405F81" w14:textId="77777777" w:rsidTr="00AB2F39">
        <w:tc>
          <w:tcPr>
            <w:tcW w:w="9923" w:type="dxa"/>
            <w:gridSpan w:val="5"/>
          </w:tcPr>
          <w:p w14:paraId="60930C01" w14:textId="25B4A55A" w:rsidR="006B2815" w:rsidRPr="00F07BEA" w:rsidRDefault="006B2815" w:rsidP="00AB2F39">
            <w:pPr>
              <w:pStyle w:val="TableParagraph"/>
              <w:kinsoku w:val="0"/>
              <w:overflowPunct w:val="0"/>
              <w:spacing w:before="48"/>
              <w:ind w:right="1151"/>
              <w:jc w:val="center"/>
              <w:rPr>
                <w:rFonts w:ascii="Poppins" w:hAnsi="Poppins" w:cs="Poppins"/>
                <w:b/>
                <w:bCs/>
                <w:w w:val="105"/>
              </w:rPr>
            </w:pPr>
            <w:r w:rsidRPr="00F07BEA">
              <w:rPr>
                <w:rFonts w:ascii="Poppins" w:hAnsi="Poppins" w:cs="Poppins"/>
                <w:b/>
                <w:bCs/>
                <w:w w:val="105"/>
              </w:rPr>
              <w:t xml:space="preserve">Dimensions Of Pavement Licence Area </w:t>
            </w:r>
            <w:proofErr w:type="gramStart"/>
            <w:r w:rsidRPr="00F07BEA">
              <w:rPr>
                <w:rFonts w:ascii="Poppins" w:hAnsi="Poppins" w:cs="Poppins"/>
                <w:b/>
                <w:bCs/>
                <w:w w:val="105"/>
              </w:rPr>
              <w:t>In</w:t>
            </w:r>
            <w:proofErr w:type="gramEnd"/>
            <w:r w:rsidRPr="00F07BEA">
              <w:rPr>
                <w:rFonts w:ascii="Poppins" w:hAnsi="Poppins" w:cs="Poppins"/>
                <w:b/>
                <w:bCs/>
                <w:w w:val="105"/>
              </w:rPr>
              <w:t xml:space="preserve"> Metres</w:t>
            </w:r>
            <w:r w:rsidR="00AB2F39" w:rsidRPr="00F07BEA">
              <w:rPr>
                <w:rFonts w:ascii="Poppins" w:hAnsi="Poppins" w:cs="Poppins"/>
                <w:b/>
                <w:bCs/>
                <w:w w:val="105"/>
              </w:rPr>
              <w:t>:</w:t>
            </w:r>
          </w:p>
        </w:tc>
      </w:tr>
      <w:tr w:rsidR="006B2815" w:rsidRPr="00F07BEA" w14:paraId="221D8564" w14:textId="77777777" w:rsidTr="005C45DA">
        <w:trPr>
          <w:trHeight w:val="164"/>
        </w:trPr>
        <w:tc>
          <w:tcPr>
            <w:tcW w:w="4738" w:type="dxa"/>
            <w:gridSpan w:val="3"/>
            <w:tcBorders>
              <w:bottom w:val="single" w:sz="4" w:space="0" w:color="auto"/>
            </w:tcBorders>
          </w:tcPr>
          <w:p w14:paraId="349C82E0" w14:textId="1313C881" w:rsidR="006B2815" w:rsidRPr="00F07BEA" w:rsidRDefault="006B2815" w:rsidP="00B04CDF">
            <w:pPr>
              <w:pStyle w:val="TableParagraph"/>
              <w:kinsoku w:val="0"/>
              <w:overflowPunct w:val="0"/>
              <w:spacing w:before="48"/>
              <w:rPr>
                <w:rFonts w:ascii="Poppins" w:hAnsi="Poppins" w:cs="Poppins"/>
                <w:b/>
                <w:bCs/>
                <w:w w:val="105"/>
              </w:rPr>
            </w:pPr>
            <w:r w:rsidRPr="00F07BEA">
              <w:rPr>
                <w:rFonts w:ascii="Poppins" w:hAnsi="Poppins" w:cs="Poppins"/>
              </w:rPr>
              <w:t>Width (m</w:t>
            </w:r>
            <w:proofErr w:type="gramStart"/>
            <w:r w:rsidRPr="00F07BEA">
              <w:rPr>
                <w:rFonts w:ascii="Poppins" w:hAnsi="Poppins" w:cs="Poppins"/>
              </w:rPr>
              <w:t>)</w:t>
            </w:r>
            <w:r w:rsidR="00F07BEA">
              <w:rPr>
                <w:rFonts w:ascii="Poppins" w:hAnsi="Poppins" w:cs="Poppins"/>
              </w:rPr>
              <w:t xml:space="preserve">  </w:t>
            </w:r>
            <w:r w:rsidR="008C07F0">
              <w:rPr>
                <w:rFonts w:ascii="Poppins" w:hAnsi="Poppins" w:cs="Poppins"/>
                <w:b/>
                <w:bCs/>
              </w:rPr>
              <w:t>8</w:t>
            </w:r>
            <w:proofErr w:type="gramEnd"/>
            <w:r w:rsidR="00442C47">
              <w:rPr>
                <w:rFonts w:ascii="Poppins" w:hAnsi="Poppins" w:cs="Poppins"/>
                <w:b/>
                <w:bCs/>
              </w:rPr>
              <w:t xml:space="preserve"> </w:t>
            </w:r>
            <w:r w:rsidR="00F07BEA">
              <w:rPr>
                <w:rFonts w:ascii="Poppins" w:hAnsi="Poppins" w:cs="Poppins"/>
                <w:b/>
                <w:bCs/>
              </w:rPr>
              <w:t>m</w:t>
            </w:r>
            <w:r w:rsidR="00442C47">
              <w:rPr>
                <w:rFonts w:ascii="Poppins" w:hAnsi="Poppins" w:cs="Poppins"/>
                <w:b/>
                <w:bCs/>
              </w:rPr>
              <w:t>etres</w:t>
            </w:r>
          </w:p>
        </w:tc>
        <w:tc>
          <w:tcPr>
            <w:tcW w:w="5185" w:type="dxa"/>
            <w:gridSpan w:val="2"/>
            <w:tcBorders>
              <w:bottom w:val="single" w:sz="4" w:space="0" w:color="auto"/>
            </w:tcBorders>
          </w:tcPr>
          <w:p w14:paraId="3371718A" w14:textId="6E237ED3" w:rsidR="006B2815" w:rsidRPr="00442C47" w:rsidRDefault="006B2815" w:rsidP="00B04CDF">
            <w:pPr>
              <w:pStyle w:val="TableParagraph"/>
              <w:kinsoku w:val="0"/>
              <w:overflowPunct w:val="0"/>
              <w:spacing w:before="48"/>
              <w:rPr>
                <w:rFonts w:ascii="Poppins" w:hAnsi="Poppins" w:cs="Poppins"/>
                <w:b/>
                <w:bCs/>
                <w:w w:val="105"/>
              </w:rPr>
            </w:pPr>
            <w:r w:rsidRPr="00F07BEA">
              <w:rPr>
                <w:rFonts w:ascii="Poppins" w:hAnsi="Poppins" w:cs="Poppins"/>
                <w:w w:val="105"/>
              </w:rPr>
              <w:t>Depth (m</w:t>
            </w:r>
            <w:proofErr w:type="gramStart"/>
            <w:r w:rsidRPr="00F07BEA">
              <w:rPr>
                <w:rFonts w:ascii="Poppins" w:hAnsi="Poppins" w:cs="Poppins"/>
                <w:w w:val="105"/>
              </w:rPr>
              <w:t>)</w:t>
            </w:r>
            <w:r w:rsidR="00F07BEA">
              <w:rPr>
                <w:rFonts w:ascii="Poppins" w:hAnsi="Poppins" w:cs="Poppins"/>
                <w:w w:val="105"/>
              </w:rPr>
              <w:t xml:space="preserve">  </w:t>
            </w:r>
            <w:r w:rsidR="00A81625">
              <w:rPr>
                <w:rFonts w:ascii="Poppins" w:hAnsi="Poppins" w:cs="Poppins"/>
                <w:b/>
                <w:bCs/>
                <w:w w:val="105"/>
              </w:rPr>
              <w:t>1.2</w:t>
            </w:r>
            <w:proofErr w:type="gramEnd"/>
            <w:r w:rsidR="00442C47" w:rsidRPr="000A3E22">
              <w:rPr>
                <w:rFonts w:ascii="Poppins" w:hAnsi="Poppins" w:cs="Poppins"/>
                <w:b/>
                <w:bCs/>
                <w:w w:val="105"/>
              </w:rPr>
              <w:t xml:space="preserve"> metres</w:t>
            </w:r>
          </w:p>
        </w:tc>
      </w:tr>
      <w:tr w:rsidR="008F7FFC" w:rsidRPr="00F07BEA" w14:paraId="54223005" w14:textId="77777777" w:rsidTr="005C45DA">
        <w:trPr>
          <w:trHeight w:val="547"/>
        </w:trPr>
        <w:tc>
          <w:tcPr>
            <w:tcW w:w="4738" w:type="dxa"/>
            <w:gridSpan w:val="3"/>
            <w:tcBorders>
              <w:left w:val="nil"/>
              <w:right w:val="nil"/>
            </w:tcBorders>
          </w:tcPr>
          <w:p w14:paraId="4C75F91A" w14:textId="77777777" w:rsidR="008F7FFC" w:rsidRPr="00F07BEA" w:rsidRDefault="008F7FFC" w:rsidP="00B04CDF">
            <w:pPr>
              <w:pStyle w:val="TableParagraph"/>
              <w:kinsoku w:val="0"/>
              <w:overflowPunct w:val="0"/>
              <w:spacing w:before="48"/>
              <w:rPr>
                <w:rFonts w:ascii="Poppins" w:hAnsi="Poppins" w:cs="Poppins"/>
              </w:rPr>
            </w:pPr>
          </w:p>
        </w:tc>
        <w:tc>
          <w:tcPr>
            <w:tcW w:w="5185" w:type="dxa"/>
            <w:gridSpan w:val="2"/>
            <w:tcBorders>
              <w:left w:val="nil"/>
              <w:right w:val="nil"/>
            </w:tcBorders>
          </w:tcPr>
          <w:p w14:paraId="64E22E96" w14:textId="77777777" w:rsidR="008F7FFC" w:rsidRPr="00F07BEA" w:rsidRDefault="008F7FFC" w:rsidP="00B04CDF">
            <w:pPr>
              <w:pStyle w:val="TableParagraph"/>
              <w:kinsoku w:val="0"/>
              <w:overflowPunct w:val="0"/>
              <w:spacing w:before="48"/>
              <w:rPr>
                <w:rFonts w:ascii="Poppins" w:hAnsi="Poppins" w:cs="Poppins"/>
                <w:w w:val="105"/>
              </w:rPr>
            </w:pPr>
          </w:p>
        </w:tc>
      </w:tr>
      <w:tr w:rsidR="006B2815" w:rsidRPr="00F07BEA" w14:paraId="5F9B501E" w14:textId="77777777" w:rsidTr="00AB2F39">
        <w:tc>
          <w:tcPr>
            <w:tcW w:w="9923" w:type="dxa"/>
            <w:gridSpan w:val="5"/>
          </w:tcPr>
          <w:p w14:paraId="3004505F" w14:textId="77777777" w:rsidR="005C45DA" w:rsidRDefault="005C45DA" w:rsidP="00AB2F39">
            <w:pPr>
              <w:kinsoku w:val="0"/>
              <w:overflowPunct w:val="0"/>
              <w:spacing w:line="360" w:lineRule="auto"/>
              <w:ind w:right="358"/>
              <w:jc w:val="center"/>
              <w:rPr>
                <w:rFonts w:ascii="Poppins" w:hAnsi="Poppins" w:cs="Poppins"/>
                <w:b/>
                <w:bCs/>
              </w:rPr>
            </w:pPr>
          </w:p>
          <w:p w14:paraId="61930107" w14:textId="73D4BE3B" w:rsidR="006B2815" w:rsidRPr="00F07BEA" w:rsidRDefault="006B2815" w:rsidP="00AB2F39">
            <w:pPr>
              <w:kinsoku w:val="0"/>
              <w:overflowPunct w:val="0"/>
              <w:spacing w:line="360" w:lineRule="auto"/>
              <w:ind w:right="358"/>
              <w:jc w:val="center"/>
              <w:rPr>
                <w:rFonts w:ascii="Poppins" w:hAnsi="Poppins" w:cs="Poppins"/>
                <w:b/>
                <w:bCs/>
              </w:rPr>
            </w:pPr>
            <w:r w:rsidRPr="00F07BEA">
              <w:rPr>
                <w:rFonts w:ascii="Poppins" w:hAnsi="Poppins" w:cs="Poppins"/>
                <w:b/>
                <w:bCs/>
              </w:rPr>
              <w:t>Type of Furniture and Number of Items</w:t>
            </w:r>
            <w:r w:rsidR="001051B8">
              <w:rPr>
                <w:rFonts w:ascii="Poppins" w:hAnsi="Poppins" w:cs="Poppins"/>
                <w:b/>
                <w:bCs/>
              </w:rPr>
              <w:t xml:space="preserve"> permitted</w:t>
            </w:r>
          </w:p>
        </w:tc>
      </w:tr>
      <w:tr w:rsidR="006B2815" w:rsidRPr="00F07BEA" w14:paraId="534D5EFC" w14:textId="77777777" w:rsidTr="005C45DA">
        <w:tc>
          <w:tcPr>
            <w:tcW w:w="4738" w:type="dxa"/>
            <w:gridSpan w:val="3"/>
          </w:tcPr>
          <w:p w14:paraId="645D8249" w14:textId="05C63824" w:rsidR="006B2815" w:rsidRPr="00442C47" w:rsidRDefault="006B2815" w:rsidP="00B04CDF">
            <w:pPr>
              <w:kinsoku w:val="0"/>
              <w:overflowPunct w:val="0"/>
              <w:spacing w:line="360" w:lineRule="auto"/>
              <w:ind w:right="358"/>
              <w:rPr>
                <w:rFonts w:ascii="Poppins" w:hAnsi="Poppins" w:cs="Poppins"/>
                <w:b/>
                <w:bCs/>
              </w:rPr>
            </w:pPr>
            <w:r w:rsidRPr="00F07BEA">
              <w:rPr>
                <w:rFonts w:ascii="Poppins" w:hAnsi="Poppins" w:cs="Poppins"/>
              </w:rPr>
              <w:t>Tables:</w:t>
            </w:r>
            <w:r w:rsidR="00442C47">
              <w:rPr>
                <w:rFonts w:ascii="Poppins" w:hAnsi="Poppins" w:cs="Poppins"/>
              </w:rPr>
              <w:t xml:space="preserve">  </w:t>
            </w:r>
            <w:r w:rsidR="008C07F0">
              <w:rPr>
                <w:rFonts w:ascii="Poppins" w:hAnsi="Poppins" w:cs="Poppins"/>
                <w:b/>
                <w:bCs/>
              </w:rPr>
              <w:t>6</w:t>
            </w:r>
          </w:p>
        </w:tc>
        <w:tc>
          <w:tcPr>
            <w:tcW w:w="5185" w:type="dxa"/>
            <w:gridSpan w:val="2"/>
          </w:tcPr>
          <w:p w14:paraId="725C203B" w14:textId="58EF9D1E" w:rsidR="006B2815" w:rsidRPr="00442C47" w:rsidRDefault="006B2815" w:rsidP="00B04CDF">
            <w:pPr>
              <w:kinsoku w:val="0"/>
              <w:overflowPunct w:val="0"/>
              <w:spacing w:line="360" w:lineRule="auto"/>
              <w:ind w:right="358"/>
              <w:rPr>
                <w:rFonts w:ascii="Poppins" w:hAnsi="Poppins" w:cs="Poppins"/>
                <w:b/>
                <w:bCs/>
              </w:rPr>
            </w:pPr>
            <w:r w:rsidRPr="00F07BEA">
              <w:rPr>
                <w:rFonts w:ascii="Poppins" w:hAnsi="Poppins" w:cs="Poppins"/>
              </w:rPr>
              <w:t>Chairs:</w:t>
            </w:r>
            <w:r w:rsidR="00442C47">
              <w:rPr>
                <w:rFonts w:ascii="Poppins" w:hAnsi="Poppins" w:cs="Poppins"/>
              </w:rPr>
              <w:t xml:space="preserve">  </w:t>
            </w:r>
            <w:r w:rsidR="008C07F0">
              <w:rPr>
                <w:rFonts w:ascii="Poppins" w:hAnsi="Poppins" w:cs="Poppins"/>
                <w:b/>
                <w:bCs/>
              </w:rPr>
              <w:t>12</w:t>
            </w:r>
          </w:p>
        </w:tc>
      </w:tr>
      <w:tr w:rsidR="006B2815" w:rsidRPr="00F07BEA" w14:paraId="5AFAAADB" w14:textId="77777777" w:rsidTr="005C45DA">
        <w:tc>
          <w:tcPr>
            <w:tcW w:w="4738" w:type="dxa"/>
            <w:gridSpan w:val="3"/>
          </w:tcPr>
          <w:p w14:paraId="5A41C495" w14:textId="69182FDA" w:rsidR="006B2815" w:rsidRPr="00442C47" w:rsidRDefault="006B2815" w:rsidP="00B04CDF">
            <w:pPr>
              <w:kinsoku w:val="0"/>
              <w:overflowPunct w:val="0"/>
              <w:spacing w:line="360" w:lineRule="auto"/>
              <w:ind w:right="358"/>
              <w:rPr>
                <w:rFonts w:ascii="Poppins" w:hAnsi="Poppins" w:cs="Poppins"/>
                <w:b/>
                <w:bCs/>
              </w:rPr>
            </w:pPr>
            <w:r w:rsidRPr="00F07BEA">
              <w:rPr>
                <w:rFonts w:ascii="Poppins" w:hAnsi="Poppins" w:cs="Poppins"/>
              </w:rPr>
              <w:t>Barriers:</w:t>
            </w:r>
            <w:r w:rsidR="00442C47">
              <w:rPr>
                <w:rFonts w:ascii="Poppins" w:hAnsi="Poppins" w:cs="Poppins"/>
              </w:rPr>
              <w:t xml:space="preserve"> </w:t>
            </w:r>
            <w:r w:rsidR="00E154B7">
              <w:rPr>
                <w:rFonts w:ascii="Poppins" w:hAnsi="Poppins" w:cs="Poppins"/>
                <w:b/>
                <w:bCs/>
              </w:rPr>
              <w:t>0</w:t>
            </w:r>
          </w:p>
        </w:tc>
        <w:tc>
          <w:tcPr>
            <w:tcW w:w="5185" w:type="dxa"/>
            <w:gridSpan w:val="2"/>
          </w:tcPr>
          <w:p w14:paraId="281F7C92" w14:textId="2CF9B7F3" w:rsidR="006B2815" w:rsidRPr="004306E5" w:rsidRDefault="006B2815" w:rsidP="00B04CDF">
            <w:pPr>
              <w:kinsoku w:val="0"/>
              <w:overflowPunct w:val="0"/>
              <w:spacing w:line="360" w:lineRule="auto"/>
              <w:ind w:right="358"/>
              <w:rPr>
                <w:rFonts w:ascii="Poppins" w:hAnsi="Poppins" w:cs="Poppins"/>
                <w:b/>
                <w:bCs/>
              </w:rPr>
            </w:pPr>
            <w:r w:rsidRPr="00F07BEA">
              <w:rPr>
                <w:rFonts w:ascii="Poppins" w:hAnsi="Poppins" w:cs="Poppins"/>
              </w:rPr>
              <w:t>Parasols:</w:t>
            </w:r>
            <w:r w:rsidR="00442C47">
              <w:rPr>
                <w:rFonts w:ascii="Poppins" w:hAnsi="Poppins" w:cs="Poppins"/>
              </w:rPr>
              <w:t xml:space="preserve"> </w:t>
            </w:r>
            <w:r w:rsidR="00442C47" w:rsidRPr="00996AEF">
              <w:rPr>
                <w:rFonts w:ascii="Poppins" w:hAnsi="Poppins" w:cs="Poppins"/>
                <w:color w:val="FF0000"/>
              </w:rPr>
              <w:t xml:space="preserve"> </w:t>
            </w:r>
            <w:r w:rsidR="00E154B7">
              <w:rPr>
                <w:rFonts w:ascii="Poppins" w:hAnsi="Poppins" w:cs="Poppins"/>
                <w:b/>
                <w:bCs/>
              </w:rPr>
              <w:t>0</w:t>
            </w:r>
          </w:p>
        </w:tc>
      </w:tr>
      <w:tr w:rsidR="006B2815" w:rsidRPr="00F07BEA" w14:paraId="2E68BA29" w14:textId="77777777" w:rsidTr="005C45DA">
        <w:tc>
          <w:tcPr>
            <w:tcW w:w="4738" w:type="dxa"/>
            <w:gridSpan w:val="3"/>
            <w:tcBorders>
              <w:bottom w:val="single" w:sz="4" w:space="0" w:color="auto"/>
            </w:tcBorders>
          </w:tcPr>
          <w:p w14:paraId="5D7967C7" w14:textId="0068DD04" w:rsidR="006B2815" w:rsidRPr="004306E5" w:rsidRDefault="006B2815" w:rsidP="00B04CDF">
            <w:pPr>
              <w:kinsoku w:val="0"/>
              <w:overflowPunct w:val="0"/>
              <w:spacing w:line="360" w:lineRule="auto"/>
              <w:ind w:right="358"/>
              <w:rPr>
                <w:rFonts w:ascii="Poppins" w:hAnsi="Poppins" w:cs="Poppins"/>
                <w:b/>
                <w:bCs/>
              </w:rPr>
            </w:pPr>
            <w:r w:rsidRPr="00F07BEA">
              <w:rPr>
                <w:rFonts w:ascii="Poppins" w:hAnsi="Poppins" w:cs="Poppins"/>
              </w:rPr>
              <w:t>Planters:</w:t>
            </w:r>
            <w:r w:rsidR="00996AEF">
              <w:rPr>
                <w:rFonts w:ascii="Poppins" w:hAnsi="Poppins" w:cs="Poppins"/>
              </w:rPr>
              <w:t xml:space="preserve">  </w:t>
            </w:r>
            <w:r w:rsidR="00E154B7">
              <w:rPr>
                <w:rFonts w:ascii="Poppins" w:hAnsi="Poppins" w:cs="Poppins"/>
                <w:b/>
                <w:bCs/>
              </w:rPr>
              <w:t>0</w:t>
            </w:r>
          </w:p>
        </w:tc>
        <w:tc>
          <w:tcPr>
            <w:tcW w:w="5185" w:type="dxa"/>
            <w:gridSpan w:val="2"/>
            <w:tcBorders>
              <w:bottom w:val="single" w:sz="4" w:space="0" w:color="auto"/>
            </w:tcBorders>
          </w:tcPr>
          <w:p w14:paraId="3F879FE1" w14:textId="244FADFA" w:rsidR="006B2815" w:rsidRDefault="006B2815" w:rsidP="00B04CDF">
            <w:pPr>
              <w:kinsoku w:val="0"/>
              <w:overflowPunct w:val="0"/>
              <w:spacing w:line="360" w:lineRule="auto"/>
              <w:ind w:right="358"/>
              <w:rPr>
                <w:rFonts w:ascii="Poppins" w:hAnsi="Poppins" w:cs="Poppins"/>
                <w:b/>
                <w:bCs/>
              </w:rPr>
            </w:pPr>
            <w:r w:rsidRPr="00F07BEA">
              <w:rPr>
                <w:rFonts w:ascii="Poppins" w:hAnsi="Poppins" w:cs="Poppins"/>
              </w:rPr>
              <w:t>Other furniture:</w:t>
            </w:r>
            <w:r w:rsidR="00996AEF">
              <w:rPr>
                <w:rFonts w:ascii="Poppins" w:hAnsi="Poppins" w:cs="Poppins"/>
              </w:rPr>
              <w:t xml:space="preserve"> </w:t>
            </w:r>
            <w:r w:rsidR="00A81625">
              <w:rPr>
                <w:rFonts w:ascii="Poppins" w:hAnsi="Poppins" w:cs="Poppins"/>
                <w:b/>
                <w:bCs/>
              </w:rPr>
              <w:t>0</w:t>
            </w:r>
          </w:p>
          <w:p w14:paraId="158F1D6E" w14:textId="63FEEB09" w:rsidR="00B22C36" w:rsidRPr="004306E5" w:rsidRDefault="00B22C36" w:rsidP="00B04CDF">
            <w:pPr>
              <w:kinsoku w:val="0"/>
              <w:overflowPunct w:val="0"/>
              <w:spacing w:line="360" w:lineRule="auto"/>
              <w:ind w:right="358"/>
              <w:rPr>
                <w:rFonts w:ascii="Poppins" w:hAnsi="Poppins" w:cs="Poppins"/>
                <w:b/>
                <w:bCs/>
              </w:rPr>
            </w:pPr>
          </w:p>
        </w:tc>
      </w:tr>
      <w:tr w:rsidR="006B2815" w:rsidRPr="00F07BEA" w14:paraId="4A1B904C" w14:textId="77777777" w:rsidTr="00AB2F39">
        <w:tc>
          <w:tcPr>
            <w:tcW w:w="9923" w:type="dxa"/>
            <w:gridSpan w:val="5"/>
            <w:tcBorders>
              <w:top w:val="single" w:sz="4" w:space="0" w:color="auto"/>
            </w:tcBorders>
          </w:tcPr>
          <w:p w14:paraId="02BA8F64" w14:textId="5A6A8D3F" w:rsidR="006B2815" w:rsidRPr="00F07BEA" w:rsidRDefault="006B2815" w:rsidP="00AB2F39">
            <w:pPr>
              <w:kinsoku w:val="0"/>
              <w:overflowPunct w:val="0"/>
              <w:spacing w:line="360" w:lineRule="auto"/>
              <w:ind w:right="358"/>
              <w:jc w:val="center"/>
              <w:rPr>
                <w:rFonts w:ascii="Poppins" w:hAnsi="Poppins" w:cs="Poppins"/>
                <w:b/>
                <w:bCs/>
              </w:rPr>
            </w:pPr>
            <w:r w:rsidRPr="00F07BEA">
              <w:rPr>
                <w:rFonts w:ascii="Poppins" w:hAnsi="Poppins" w:cs="Poppins"/>
                <w:b/>
                <w:bCs/>
              </w:rPr>
              <w:lastRenderedPageBreak/>
              <w:t>Permitted times:</w:t>
            </w:r>
          </w:p>
        </w:tc>
      </w:tr>
      <w:tr w:rsidR="006B2815" w:rsidRPr="00F07BEA" w14:paraId="545E9613" w14:textId="77777777" w:rsidTr="005C45DA">
        <w:tc>
          <w:tcPr>
            <w:tcW w:w="2007" w:type="dxa"/>
          </w:tcPr>
          <w:p w14:paraId="1E7B8A75"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Mondays</w:t>
            </w:r>
          </w:p>
        </w:tc>
        <w:tc>
          <w:tcPr>
            <w:tcW w:w="2731" w:type="dxa"/>
            <w:gridSpan w:val="2"/>
          </w:tcPr>
          <w:p w14:paraId="047B62A1" w14:textId="3EB0FC0D" w:rsidR="006B2815" w:rsidRPr="00F07BEA" w:rsidRDefault="00A81625" w:rsidP="001051B8">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B2815" w:rsidRPr="00F07BEA">
              <w:rPr>
                <w:rFonts w:ascii="Poppins" w:hAnsi="Poppins" w:cs="Poppins"/>
              </w:rPr>
              <w:t xml:space="preserve"> 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c>
          <w:tcPr>
            <w:tcW w:w="1793" w:type="dxa"/>
          </w:tcPr>
          <w:p w14:paraId="0C836FD7"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Friday</w:t>
            </w:r>
          </w:p>
        </w:tc>
        <w:tc>
          <w:tcPr>
            <w:tcW w:w="3392" w:type="dxa"/>
          </w:tcPr>
          <w:p w14:paraId="29664B2C" w14:textId="2A3A8F09" w:rsidR="006B2815" w:rsidRPr="00F07BEA" w:rsidRDefault="00A81625" w:rsidP="00B04CDF">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r>
      <w:tr w:rsidR="006B2815" w:rsidRPr="00F07BEA" w14:paraId="4EAF4EE5" w14:textId="77777777" w:rsidTr="005C45DA">
        <w:tc>
          <w:tcPr>
            <w:tcW w:w="2007" w:type="dxa"/>
          </w:tcPr>
          <w:p w14:paraId="4BB02E7E"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Tuesday</w:t>
            </w:r>
          </w:p>
        </w:tc>
        <w:tc>
          <w:tcPr>
            <w:tcW w:w="2731" w:type="dxa"/>
            <w:gridSpan w:val="2"/>
          </w:tcPr>
          <w:p w14:paraId="40F47E93" w14:textId="7442C43A" w:rsidR="006B2815" w:rsidRPr="00F07BEA" w:rsidRDefault="00A81625" w:rsidP="001051B8">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c>
          <w:tcPr>
            <w:tcW w:w="1793" w:type="dxa"/>
          </w:tcPr>
          <w:p w14:paraId="7EA8AF55"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Saturdays</w:t>
            </w:r>
          </w:p>
        </w:tc>
        <w:tc>
          <w:tcPr>
            <w:tcW w:w="3392" w:type="dxa"/>
          </w:tcPr>
          <w:p w14:paraId="285B393B" w14:textId="79242E46" w:rsidR="006B2815" w:rsidRPr="00F07BEA" w:rsidRDefault="00A81625" w:rsidP="00B04CDF">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r>
      <w:tr w:rsidR="006B2815" w:rsidRPr="00F07BEA" w14:paraId="11CB8114" w14:textId="77777777" w:rsidTr="005C45DA">
        <w:tc>
          <w:tcPr>
            <w:tcW w:w="2007" w:type="dxa"/>
          </w:tcPr>
          <w:p w14:paraId="36728574"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Wednesday</w:t>
            </w:r>
          </w:p>
        </w:tc>
        <w:tc>
          <w:tcPr>
            <w:tcW w:w="2731" w:type="dxa"/>
            <w:gridSpan w:val="2"/>
          </w:tcPr>
          <w:p w14:paraId="627679F2" w14:textId="16AFA122" w:rsidR="006B2815" w:rsidRPr="00F07BEA" w:rsidRDefault="00A81625" w:rsidP="001051B8">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c>
          <w:tcPr>
            <w:tcW w:w="1793" w:type="dxa"/>
            <w:tcBorders>
              <w:bottom w:val="single" w:sz="4" w:space="0" w:color="auto"/>
            </w:tcBorders>
          </w:tcPr>
          <w:p w14:paraId="76312BB4"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Sundays</w:t>
            </w:r>
          </w:p>
        </w:tc>
        <w:tc>
          <w:tcPr>
            <w:tcW w:w="3392" w:type="dxa"/>
            <w:tcBorders>
              <w:bottom w:val="single" w:sz="4" w:space="0" w:color="auto"/>
            </w:tcBorders>
          </w:tcPr>
          <w:p w14:paraId="57667CB8" w14:textId="5A6BAB4A" w:rsidR="006B2815" w:rsidRPr="00F07BEA" w:rsidRDefault="00A81625" w:rsidP="00B04CDF">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r>
      <w:tr w:rsidR="006B2815" w:rsidRPr="00F07BEA" w14:paraId="660A7889" w14:textId="77777777" w:rsidTr="005C45DA">
        <w:tc>
          <w:tcPr>
            <w:tcW w:w="2007" w:type="dxa"/>
            <w:tcBorders>
              <w:bottom w:val="single" w:sz="4" w:space="0" w:color="auto"/>
            </w:tcBorders>
          </w:tcPr>
          <w:p w14:paraId="472394C3" w14:textId="77777777" w:rsidR="006B2815" w:rsidRPr="00F07BEA" w:rsidRDefault="006B2815" w:rsidP="00B04CDF">
            <w:pPr>
              <w:kinsoku w:val="0"/>
              <w:overflowPunct w:val="0"/>
              <w:spacing w:line="360" w:lineRule="auto"/>
              <w:ind w:right="358"/>
              <w:rPr>
                <w:rFonts w:ascii="Poppins" w:hAnsi="Poppins" w:cs="Poppins"/>
              </w:rPr>
            </w:pPr>
            <w:r w:rsidRPr="00F07BEA">
              <w:rPr>
                <w:rFonts w:ascii="Poppins" w:hAnsi="Poppins" w:cs="Poppins"/>
              </w:rPr>
              <w:t xml:space="preserve">Thursday </w:t>
            </w:r>
          </w:p>
        </w:tc>
        <w:tc>
          <w:tcPr>
            <w:tcW w:w="2731" w:type="dxa"/>
            <w:gridSpan w:val="2"/>
            <w:tcBorders>
              <w:bottom w:val="single" w:sz="4" w:space="0" w:color="auto"/>
            </w:tcBorders>
          </w:tcPr>
          <w:p w14:paraId="3B0ED508" w14:textId="3829E269" w:rsidR="006B2815" w:rsidRPr="00F07BEA" w:rsidRDefault="00A81625" w:rsidP="001051B8">
            <w:pPr>
              <w:kinsoku w:val="0"/>
              <w:overflowPunct w:val="0"/>
              <w:spacing w:line="360" w:lineRule="auto"/>
              <w:ind w:right="358"/>
              <w:jc w:val="center"/>
              <w:rPr>
                <w:rFonts w:ascii="Poppins" w:hAnsi="Poppins" w:cs="Poppins"/>
              </w:rPr>
            </w:pPr>
            <w:r>
              <w:rPr>
                <w:rFonts w:ascii="Poppins" w:hAnsi="Poppins" w:cs="Poppins"/>
              </w:rPr>
              <w:t>08</w:t>
            </w:r>
            <w:r w:rsidR="00685C2C">
              <w:rPr>
                <w:rFonts w:ascii="Poppins" w:hAnsi="Poppins" w:cs="Poppins"/>
              </w:rPr>
              <w:t>.00</w:t>
            </w:r>
            <w:r w:rsidR="00685C2C" w:rsidRPr="00F07BEA">
              <w:rPr>
                <w:rFonts w:ascii="Poppins" w:hAnsi="Poppins" w:cs="Poppins"/>
              </w:rPr>
              <w:t xml:space="preserve"> </w:t>
            </w:r>
            <w:r w:rsidR="00996AEF" w:rsidRPr="00F07BEA">
              <w:rPr>
                <w:rFonts w:ascii="Poppins" w:hAnsi="Poppins" w:cs="Poppins"/>
              </w:rPr>
              <w:t>to</w:t>
            </w:r>
            <w:r w:rsidR="00996AEF">
              <w:rPr>
                <w:rFonts w:ascii="Poppins" w:hAnsi="Poppins" w:cs="Poppins"/>
              </w:rPr>
              <w:t xml:space="preserve"> </w:t>
            </w:r>
            <w:r w:rsidR="008C07F0">
              <w:rPr>
                <w:rFonts w:ascii="Poppins" w:hAnsi="Poppins" w:cs="Poppins"/>
              </w:rPr>
              <w:t>16</w:t>
            </w:r>
            <w:r w:rsidR="00996AEF">
              <w:rPr>
                <w:rFonts w:ascii="Poppins" w:hAnsi="Poppins" w:cs="Poppins"/>
              </w:rPr>
              <w:t>.00</w:t>
            </w:r>
          </w:p>
        </w:tc>
        <w:tc>
          <w:tcPr>
            <w:tcW w:w="1793" w:type="dxa"/>
            <w:tcBorders>
              <w:bottom w:val="nil"/>
              <w:right w:val="nil"/>
            </w:tcBorders>
          </w:tcPr>
          <w:p w14:paraId="430F65BA" w14:textId="77777777" w:rsidR="006B2815" w:rsidRPr="00F07BEA" w:rsidRDefault="006B2815" w:rsidP="00B04CDF">
            <w:pPr>
              <w:kinsoku w:val="0"/>
              <w:overflowPunct w:val="0"/>
              <w:spacing w:line="360" w:lineRule="auto"/>
              <w:ind w:right="358"/>
              <w:rPr>
                <w:rFonts w:ascii="Poppins" w:hAnsi="Poppins" w:cs="Poppins"/>
              </w:rPr>
            </w:pPr>
          </w:p>
        </w:tc>
        <w:tc>
          <w:tcPr>
            <w:tcW w:w="3392" w:type="dxa"/>
            <w:tcBorders>
              <w:left w:val="nil"/>
              <w:bottom w:val="nil"/>
              <w:right w:val="nil"/>
            </w:tcBorders>
          </w:tcPr>
          <w:p w14:paraId="40BE77E6" w14:textId="77777777" w:rsidR="006B2815" w:rsidRPr="00F07BEA" w:rsidRDefault="006B2815" w:rsidP="00B04CDF">
            <w:pPr>
              <w:kinsoku w:val="0"/>
              <w:overflowPunct w:val="0"/>
              <w:spacing w:line="360" w:lineRule="auto"/>
              <w:ind w:right="358"/>
              <w:rPr>
                <w:rFonts w:ascii="Poppins" w:hAnsi="Poppins" w:cs="Poppins"/>
              </w:rPr>
            </w:pPr>
          </w:p>
        </w:tc>
      </w:tr>
    </w:tbl>
    <w:p w14:paraId="73FFEB60" w14:textId="43EFA4D9" w:rsidR="001051B8" w:rsidRDefault="001051B8">
      <w:pPr>
        <w:widowControl/>
        <w:autoSpaceDE/>
        <w:autoSpaceDN/>
        <w:adjustRightInd/>
        <w:spacing w:after="160" w:line="259" w:lineRule="auto"/>
        <w:rPr>
          <w:rFonts w:ascii="Poppins" w:hAnsi="Poppins" w:cs="Poppins"/>
          <w:b/>
          <w:bCs/>
          <w:lang w:val="en-GB"/>
        </w:rPr>
      </w:pPr>
      <w:r>
        <w:rPr>
          <w:rFonts w:ascii="Poppins" w:hAnsi="Poppins" w:cs="Poppins"/>
          <w:b/>
          <w:bCs/>
          <w:noProof/>
          <w:lang w:val="en-GB"/>
          <w14:ligatures w14:val="standardContextual"/>
        </w:rPr>
        <w:drawing>
          <wp:anchor distT="0" distB="0" distL="114300" distR="114300" simplePos="0" relativeHeight="251662336" behindDoc="0" locked="0" layoutInCell="1" allowOverlap="1" wp14:anchorId="345F004C" wp14:editId="789C3101">
            <wp:simplePos x="0" y="0"/>
            <wp:positionH relativeFrom="column">
              <wp:posOffset>680085</wp:posOffset>
            </wp:positionH>
            <wp:positionV relativeFrom="paragraph">
              <wp:posOffset>236220</wp:posOffset>
            </wp:positionV>
            <wp:extent cx="1677035" cy="754380"/>
            <wp:effectExtent l="0" t="0" r="0" b="7620"/>
            <wp:wrapSquare wrapText="bothSides"/>
            <wp:docPr id="310033130"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3130" name="Picture 4" descr="A signatur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7035" cy="754380"/>
                    </a:xfrm>
                    <a:prstGeom prst="rect">
                      <a:avLst/>
                    </a:prstGeom>
                  </pic:spPr>
                </pic:pic>
              </a:graphicData>
            </a:graphic>
            <wp14:sizeRelH relativeFrom="margin">
              <wp14:pctWidth>0</wp14:pctWidth>
            </wp14:sizeRelH>
            <wp14:sizeRelV relativeFrom="margin">
              <wp14:pctHeight>0</wp14:pctHeight>
            </wp14:sizeRelV>
          </wp:anchor>
        </w:drawing>
      </w:r>
    </w:p>
    <w:p w14:paraId="5D7F7275" w14:textId="1D5D643E" w:rsidR="001051B8" w:rsidRDefault="001051B8">
      <w:pPr>
        <w:widowControl/>
        <w:autoSpaceDE/>
        <w:autoSpaceDN/>
        <w:adjustRightInd/>
        <w:spacing w:after="160" w:line="259" w:lineRule="auto"/>
        <w:rPr>
          <w:rFonts w:ascii="Poppins" w:hAnsi="Poppins" w:cs="Poppins"/>
          <w:b/>
          <w:bCs/>
          <w:lang w:val="en-GB"/>
        </w:rPr>
      </w:pPr>
    </w:p>
    <w:p w14:paraId="6899119C" w14:textId="3EF479C1" w:rsidR="001051B8" w:rsidRDefault="001051B8">
      <w:pPr>
        <w:widowControl/>
        <w:autoSpaceDE/>
        <w:autoSpaceDN/>
        <w:adjustRightInd/>
        <w:spacing w:after="160" w:line="259" w:lineRule="auto"/>
        <w:rPr>
          <w:rFonts w:ascii="Poppins" w:hAnsi="Poppins" w:cs="Poppins"/>
          <w:b/>
          <w:bCs/>
          <w:lang w:val="en-GB"/>
        </w:rPr>
      </w:pPr>
      <w:r>
        <w:rPr>
          <w:bCs/>
          <w:noProof/>
          <w:color w:val="000000"/>
        </w:rPr>
        <w:drawing>
          <wp:anchor distT="0" distB="0" distL="114300" distR="114300" simplePos="0" relativeHeight="251661312" behindDoc="0" locked="0" layoutInCell="1" allowOverlap="1" wp14:anchorId="7C62D141" wp14:editId="750A1F0A">
            <wp:simplePos x="0" y="0"/>
            <wp:positionH relativeFrom="column">
              <wp:posOffset>4596130</wp:posOffset>
            </wp:positionH>
            <wp:positionV relativeFrom="paragraph">
              <wp:posOffset>4445</wp:posOffset>
            </wp:positionV>
            <wp:extent cx="1490980" cy="1272540"/>
            <wp:effectExtent l="0" t="0" r="0" b="3810"/>
            <wp:wrapSquare wrapText="bothSides"/>
            <wp:docPr id="1265362176" name="Picture 126536217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C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0980" cy="127254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lang w:val="en-GB"/>
        </w:rPr>
        <w:t xml:space="preserve">Signed  </w:t>
      </w:r>
    </w:p>
    <w:p w14:paraId="042BDA38" w14:textId="77777777" w:rsidR="001051B8" w:rsidRDefault="001051B8">
      <w:pPr>
        <w:widowControl/>
        <w:autoSpaceDE/>
        <w:autoSpaceDN/>
        <w:adjustRightInd/>
        <w:spacing w:after="160" w:line="259" w:lineRule="auto"/>
        <w:rPr>
          <w:rFonts w:ascii="Poppins" w:hAnsi="Poppins" w:cs="Poppins"/>
          <w:b/>
          <w:bCs/>
          <w:lang w:val="en-GB"/>
        </w:rPr>
      </w:pPr>
      <w:r>
        <w:rPr>
          <w:rFonts w:ascii="Poppins" w:hAnsi="Poppins" w:cs="Poppins"/>
          <w:b/>
          <w:bCs/>
          <w:lang w:val="en-GB"/>
        </w:rPr>
        <w:t>Stephanie Graham</w:t>
      </w:r>
    </w:p>
    <w:p w14:paraId="0EA74EA1" w14:textId="2F1CEFE4" w:rsidR="001051B8" w:rsidRDefault="001051B8">
      <w:pPr>
        <w:widowControl/>
        <w:autoSpaceDE/>
        <w:autoSpaceDN/>
        <w:adjustRightInd/>
        <w:spacing w:after="160" w:line="259" w:lineRule="auto"/>
        <w:rPr>
          <w:rFonts w:ascii="Poppins" w:hAnsi="Poppins" w:cs="Poppins"/>
          <w:b/>
          <w:bCs/>
          <w:lang w:val="en-GB"/>
        </w:rPr>
      </w:pPr>
      <w:r>
        <w:rPr>
          <w:rFonts w:ascii="Poppins" w:hAnsi="Poppins" w:cs="Poppins"/>
          <w:b/>
          <w:bCs/>
          <w:lang w:val="en-GB"/>
        </w:rPr>
        <w:t>Principal Licensing Officer</w:t>
      </w:r>
    </w:p>
    <w:p w14:paraId="2AF57B19" w14:textId="77777777" w:rsidR="001051B8" w:rsidRDefault="001051B8">
      <w:pPr>
        <w:widowControl/>
        <w:autoSpaceDE/>
        <w:autoSpaceDN/>
        <w:adjustRightInd/>
        <w:spacing w:after="160" w:line="259" w:lineRule="auto"/>
        <w:rPr>
          <w:rFonts w:ascii="Poppins" w:hAnsi="Poppins" w:cs="Poppins"/>
          <w:b/>
          <w:bCs/>
          <w:lang w:val="en-GB"/>
        </w:rPr>
      </w:pPr>
      <w:r>
        <w:rPr>
          <w:rFonts w:ascii="Poppins" w:hAnsi="Poppins" w:cs="Poppins"/>
          <w:b/>
          <w:bCs/>
          <w:lang w:val="en-GB"/>
        </w:rPr>
        <w:t>North Tyneside Council</w:t>
      </w:r>
    </w:p>
    <w:p w14:paraId="70878207" w14:textId="40026FFA" w:rsidR="00486752" w:rsidRPr="00F07BEA" w:rsidRDefault="00486752">
      <w:pPr>
        <w:widowControl/>
        <w:autoSpaceDE/>
        <w:autoSpaceDN/>
        <w:adjustRightInd/>
        <w:spacing w:after="160" w:line="259" w:lineRule="auto"/>
        <w:rPr>
          <w:rFonts w:ascii="Poppins" w:hAnsi="Poppins" w:cs="Poppins"/>
          <w:b/>
          <w:bCs/>
          <w:lang w:val="en-GB"/>
        </w:rPr>
      </w:pPr>
      <w:r w:rsidRPr="00F07BEA">
        <w:rPr>
          <w:rFonts w:ascii="Poppins" w:hAnsi="Poppins" w:cs="Poppins"/>
          <w:b/>
          <w:bCs/>
          <w:lang w:val="en-GB"/>
        </w:rPr>
        <w:br w:type="page"/>
      </w:r>
    </w:p>
    <w:p w14:paraId="4FCA32AC" w14:textId="10B0FA85" w:rsidR="00652768" w:rsidRPr="00F07BEA" w:rsidRDefault="008F7FFC" w:rsidP="008F7FFC">
      <w:pPr>
        <w:widowControl/>
        <w:autoSpaceDE/>
        <w:autoSpaceDN/>
        <w:adjustRightInd/>
        <w:jc w:val="center"/>
        <w:rPr>
          <w:rFonts w:ascii="Poppins" w:hAnsi="Poppins" w:cs="Poppins"/>
          <w:b/>
          <w:bCs/>
          <w:lang w:val="en-GB"/>
        </w:rPr>
      </w:pPr>
      <w:r w:rsidRPr="00F07BEA">
        <w:rPr>
          <w:rFonts w:ascii="Poppins" w:hAnsi="Poppins" w:cs="Poppins"/>
          <w:b/>
          <w:bCs/>
          <w:lang w:val="en-GB"/>
        </w:rPr>
        <w:lastRenderedPageBreak/>
        <w:t xml:space="preserve">Standard </w:t>
      </w:r>
      <w:r w:rsidR="00652768" w:rsidRPr="00F07BEA">
        <w:rPr>
          <w:rFonts w:ascii="Poppins" w:hAnsi="Poppins" w:cs="Poppins"/>
          <w:b/>
          <w:bCs/>
          <w:lang w:val="en-GB"/>
        </w:rPr>
        <w:t>Conditions of Licence</w:t>
      </w:r>
    </w:p>
    <w:p w14:paraId="390051FD" w14:textId="77777777" w:rsidR="00652768" w:rsidRPr="00F07BEA" w:rsidRDefault="00652768" w:rsidP="00652768">
      <w:pPr>
        <w:jc w:val="center"/>
        <w:rPr>
          <w:rFonts w:ascii="Poppins" w:hAnsi="Poppins" w:cs="Poppins"/>
          <w:b/>
          <w:color w:val="000000"/>
        </w:rPr>
      </w:pPr>
    </w:p>
    <w:p w14:paraId="257CF9FD" w14:textId="1D6672F7" w:rsidR="00652768" w:rsidRPr="00F07BEA" w:rsidRDefault="00652768" w:rsidP="00652768">
      <w:pPr>
        <w:jc w:val="center"/>
        <w:rPr>
          <w:rFonts w:ascii="Poppins" w:hAnsi="Poppins" w:cs="Poppins"/>
          <w:b/>
          <w:color w:val="000000"/>
        </w:rPr>
      </w:pPr>
      <w:r w:rsidRPr="00F07BEA">
        <w:rPr>
          <w:rFonts w:ascii="Poppins" w:hAnsi="Poppins" w:cs="Poppins"/>
          <w:b/>
          <w:color w:val="000000"/>
        </w:rPr>
        <w:t>The</w:t>
      </w:r>
      <w:r w:rsidR="008F7FFC" w:rsidRPr="00F07BEA">
        <w:rPr>
          <w:rFonts w:ascii="Poppins" w:hAnsi="Poppins" w:cs="Poppins"/>
          <w:b/>
          <w:color w:val="000000"/>
        </w:rPr>
        <w:t xml:space="preserve"> </w:t>
      </w:r>
      <w:r w:rsidRPr="00F07BEA">
        <w:rPr>
          <w:rFonts w:ascii="Poppins" w:hAnsi="Poppins" w:cs="Poppins"/>
          <w:b/>
          <w:color w:val="000000"/>
        </w:rPr>
        <w:t>conditions</w:t>
      </w:r>
      <w:r w:rsidR="008F7FFC" w:rsidRPr="00F07BEA">
        <w:rPr>
          <w:rFonts w:ascii="Poppins" w:hAnsi="Poppins" w:cs="Poppins"/>
          <w:b/>
          <w:color w:val="000000"/>
        </w:rPr>
        <w:t xml:space="preserve"> listed below form part of the </w:t>
      </w:r>
      <w:proofErr w:type="spellStart"/>
      <w:r w:rsidR="008F7FFC" w:rsidRPr="00F07BEA">
        <w:rPr>
          <w:rFonts w:ascii="Poppins" w:hAnsi="Poppins" w:cs="Poppins"/>
          <w:b/>
          <w:color w:val="000000"/>
        </w:rPr>
        <w:t>licence</w:t>
      </w:r>
      <w:proofErr w:type="spellEnd"/>
      <w:r w:rsidR="008F7FFC" w:rsidRPr="00F07BEA">
        <w:rPr>
          <w:rFonts w:ascii="Poppins" w:hAnsi="Poppins" w:cs="Poppins"/>
          <w:b/>
          <w:color w:val="000000"/>
        </w:rPr>
        <w:t xml:space="preserve">.  You must ensure that the operation of the licensed premises complies with these conditions as well as any Special Conditions attached to your </w:t>
      </w:r>
      <w:proofErr w:type="spellStart"/>
      <w:r w:rsidR="008F7FFC" w:rsidRPr="00F07BEA">
        <w:rPr>
          <w:rFonts w:ascii="Poppins" w:hAnsi="Poppins" w:cs="Poppins"/>
          <w:b/>
          <w:color w:val="000000"/>
        </w:rPr>
        <w:t>licence</w:t>
      </w:r>
      <w:proofErr w:type="spellEnd"/>
      <w:r w:rsidR="008F7FFC" w:rsidRPr="00F07BEA">
        <w:rPr>
          <w:rFonts w:ascii="Poppins" w:hAnsi="Poppins" w:cs="Poppins"/>
          <w:b/>
          <w:color w:val="000000"/>
        </w:rPr>
        <w:t xml:space="preserve"> (if applicable)</w:t>
      </w:r>
      <w:r w:rsidRPr="00F07BEA">
        <w:rPr>
          <w:rFonts w:ascii="Poppins" w:hAnsi="Poppins" w:cs="Poppins"/>
          <w:b/>
          <w:color w:val="000000"/>
        </w:rPr>
        <w:t>.</w:t>
      </w:r>
    </w:p>
    <w:p w14:paraId="468F31A2" w14:textId="77777777" w:rsidR="00652768" w:rsidRPr="00F07BEA" w:rsidRDefault="00652768" w:rsidP="008F7FFC">
      <w:pPr>
        <w:rPr>
          <w:rFonts w:ascii="Poppins" w:hAnsi="Poppins" w:cs="Poppins"/>
          <w:bCs/>
        </w:rPr>
      </w:pPr>
    </w:p>
    <w:p w14:paraId="283D943D" w14:textId="7A23501D"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bookmarkStart w:id="0" w:name="_Hlk48898332"/>
      <w:r w:rsidRPr="00F07BEA">
        <w:rPr>
          <w:rFonts w:ascii="Poppins" w:hAnsi="Poppins" w:cs="Poppins"/>
          <w:sz w:val="24"/>
          <w:szCs w:val="24"/>
        </w:rPr>
        <w:t xml:space="preserve">Clear routes of access along the highway must be maintained, considering the needs of disabled people, and the recommended minimum footway widths and distances required for access by mobility impaired and visually impaired people. </w:t>
      </w:r>
    </w:p>
    <w:p w14:paraId="5D6CB722" w14:textId="77777777" w:rsidR="00652768" w:rsidRPr="00F07BEA" w:rsidRDefault="00652768" w:rsidP="008F7FFC">
      <w:pPr>
        <w:rPr>
          <w:rFonts w:ascii="Poppins" w:hAnsi="Poppins" w:cs="Poppins"/>
        </w:rPr>
      </w:pPr>
    </w:p>
    <w:p w14:paraId="2EBA7E6D" w14:textId="7FE3AEC7"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A detailed plan must be provided to North Tyneside Council (“the Authority”), clearly showing the extent of the area you wish to use (including dimensions). Tables, chairs, and street furniture must always remain within the designated area.</w:t>
      </w:r>
    </w:p>
    <w:p w14:paraId="4390E4BA" w14:textId="77777777" w:rsidR="00652768" w:rsidRPr="00F07BEA" w:rsidRDefault="00652768" w:rsidP="008F7FFC">
      <w:pPr>
        <w:rPr>
          <w:rFonts w:ascii="Poppins" w:hAnsi="Poppins" w:cs="Poppins"/>
        </w:rPr>
      </w:pPr>
    </w:p>
    <w:p w14:paraId="28A39833" w14:textId="5C1BBB72"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Every table, chair and item of temporary street furniture shall be positioned so that it does not impede the surface water drainage of the highway nor obstruct access to any premises unless the consent of the occupier of these premises has been obtained.</w:t>
      </w:r>
    </w:p>
    <w:p w14:paraId="2712B432" w14:textId="77777777" w:rsidR="00652768" w:rsidRPr="00F07BEA" w:rsidRDefault="00652768" w:rsidP="008F7FFC">
      <w:pPr>
        <w:rPr>
          <w:rFonts w:ascii="Poppins" w:hAnsi="Poppins" w:cs="Poppins"/>
        </w:rPr>
      </w:pPr>
    </w:p>
    <w:p w14:paraId="1397A993" w14:textId="6E522816"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 xml:space="preserve">The tables, chairs, </w:t>
      </w:r>
      <w:bookmarkStart w:id="1" w:name="_Hlk44482365"/>
      <w:r w:rsidRPr="00F07BEA">
        <w:rPr>
          <w:rFonts w:ascii="Poppins" w:hAnsi="Poppins" w:cs="Poppins"/>
          <w:sz w:val="24"/>
          <w:szCs w:val="24"/>
        </w:rPr>
        <w:t xml:space="preserve">and temporary street furniture </w:t>
      </w:r>
      <w:bookmarkEnd w:id="1"/>
      <w:r w:rsidRPr="00F07BEA">
        <w:rPr>
          <w:rFonts w:ascii="Poppins" w:hAnsi="Poppins" w:cs="Poppins"/>
          <w:sz w:val="24"/>
          <w:szCs w:val="24"/>
        </w:rPr>
        <w:t>shall be positioned in the area agreed with the Authority.  All tables, chairs and items of street furniture shall be sited adjacent to your premises and not obstruct access to any other premises unless the consent of the occupier of these premises has been obtained.</w:t>
      </w:r>
    </w:p>
    <w:p w14:paraId="3C5123DA" w14:textId="77777777" w:rsidR="00652768" w:rsidRPr="00F07BEA" w:rsidRDefault="00652768" w:rsidP="008F7FFC">
      <w:pPr>
        <w:rPr>
          <w:rFonts w:ascii="Poppins" w:hAnsi="Poppins" w:cs="Poppins"/>
        </w:rPr>
      </w:pPr>
    </w:p>
    <w:p w14:paraId="0FD9258F" w14:textId="2747EEFA"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Any infringements of the licence or problems arising out of the use of the site must be immediately rectified to the satisfaction of the Authority. The Authority reserves the right to terminate a licence without notice.</w:t>
      </w:r>
    </w:p>
    <w:p w14:paraId="18829DBE" w14:textId="77777777" w:rsidR="00652768" w:rsidRPr="00F07BEA" w:rsidRDefault="00652768" w:rsidP="008F7FFC">
      <w:pPr>
        <w:rPr>
          <w:rFonts w:ascii="Poppins" w:hAnsi="Poppins" w:cs="Poppins"/>
        </w:rPr>
      </w:pPr>
    </w:p>
    <w:p w14:paraId="65EA3DBD" w14:textId="3767707D"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 xml:space="preserve">Smoking is not permitted in the pavement licence area; these are designated as ‘smoke-free’ zones in accordance with the Smoke-free (Signs) Regulations 2012. </w:t>
      </w:r>
    </w:p>
    <w:p w14:paraId="664F72F2" w14:textId="77777777" w:rsidR="00652768" w:rsidRPr="00F07BEA" w:rsidRDefault="00652768" w:rsidP="008F7FFC">
      <w:pPr>
        <w:rPr>
          <w:rFonts w:ascii="Poppins" w:hAnsi="Poppins" w:cs="Poppins"/>
        </w:rPr>
      </w:pPr>
    </w:p>
    <w:p w14:paraId="10F98E5A" w14:textId="459C7115"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No amplified music shall be permitted.</w:t>
      </w:r>
    </w:p>
    <w:p w14:paraId="50D6BD67" w14:textId="77777777" w:rsidR="00652768" w:rsidRPr="00F07BEA" w:rsidRDefault="00652768" w:rsidP="008F7FFC">
      <w:pPr>
        <w:rPr>
          <w:rFonts w:ascii="Poppins" w:hAnsi="Poppins" w:cs="Poppins"/>
        </w:rPr>
      </w:pPr>
    </w:p>
    <w:p w14:paraId="592D06C9" w14:textId="3A6E5B75"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No electrical cables shall be run along the ground in such a way that they create a trip hazard or are susceptible to mechanical damage.</w:t>
      </w:r>
    </w:p>
    <w:p w14:paraId="2F6A3C37" w14:textId="77777777" w:rsidR="00652768" w:rsidRPr="00F07BEA" w:rsidRDefault="00652768" w:rsidP="008F7FFC">
      <w:pPr>
        <w:rPr>
          <w:rFonts w:ascii="Poppins" w:hAnsi="Poppins" w:cs="Poppins"/>
        </w:rPr>
      </w:pPr>
    </w:p>
    <w:p w14:paraId="1994D2BD" w14:textId="7A46E6A8"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lastRenderedPageBreak/>
        <w:t>Tables, chairs and temporary street furniture shall not be positioned to obstruct sight lines at junctions for drivers of vehicles or people cycling.</w:t>
      </w:r>
    </w:p>
    <w:p w14:paraId="7D655E72" w14:textId="77777777" w:rsidR="00652768" w:rsidRPr="00F07BEA" w:rsidRDefault="00652768" w:rsidP="008F7FFC">
      <w:pPr>
        <w:rPr>
          <w:rFonts w:ascii="Poppins" w:hAnsi="Poppins" w:cs="Poppins"/>
        </w:rPr>
      </w:pPr>
    </w:p>
    <w:p w14:paraId="34E527B0" w14:textId="26F1417A"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 xml:space="preserve">No tables, chairs, or temporary street furniture shall be left on the highway longer than is necessary, and in any event shall be removed or repositioned if required by the Police or the Authority. </w:t>
      </w:r>
    </w:p>
    <w:p w14:paraId="5630508B" w14:textId="77777777" w:rsidR="00652768" w:rsidRPr="00F07BEA" w:rsidRDefault="00652768" w:rsidP="008F7FFC">
      <w:pPr>
        <w:rPr>
          <w:rFonts w:ascii="Poppins" w:hAnsi="Poppins" w:cs="Poppins"/>
        </w:rPr>
      </w:pPr>
    </w:p>
    <w:p w14:paraId="168EDAE3" w14:textId="4B488253"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 xml:space="preserve">All canopies and umbrellas shall be at least two metres in height, shall be adequately secured and shall not </w:t>
      </w:r>
      <w:proofErr w:type="spellStart"/>
      <w:r w:rsidRPr="00F07BEA">
        <w:rPr>
          <w:rFonts w:ascii="Poppins" w:hAnsi="Poppins" w:cs="Poppins"/>
          <w:sz w:val="24"/>
          <w:szCs w:val="24"/>
        </w:rPr>
        <w:t>oversail</w:t>
      </w:r>
      <w:proofErr w:type="spellEnd"/>
      <w:r w:rsidRPr="00F07BEA">
        <w:rPr>
          <w:rFonts w:ascii="Poppins" w:hAnsi="Poppins" w:cs="Poppins"/>
          <w:sz w:val="24"/>
          <w:szCs w:val="24"/>
        </w:rPr>
        <w:t xml:space="preserve"> an unlicensed area.</w:t>
      </w:r>
    </w:p>
    <w:p w14:paraId="016FE9A5" w14:textId="77777777" w:rsidR="00652768" w:rsidRPr="00F07BEA" w:rsidRDefault="00652768" w:rsidP="008F7FFC">
      <w:pPr>
        <w:rPr>
          <w:rFonts w:ascii="Poppins" w:hAnsi="Poppins" w:cs="Poppins"/>
        </w:rPr>
      </w:pPr>
    </w:p>
    <w:p w14:paraId="3D6314BE" w14:textId="0C786DA0"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No tables, chairs or temporary street furniture shall remain on the highway pursuant to this permission after the period of this permit has expired.</w:t>
      </w:r>
    </w:p>
    <w:p w14:paraId="1D1F808A" w14:textId="77777777" w:rsidR="00652768" w:rsidRPr="00F07BEA" w:rsidRDefault="00652768" w:rsidP="008F7FFC">
      <w:pPr>
        <w:rPr>
          <w:rFonts w:ascii="Poppins" w:hAnsi="Poppins" w:cs="Poppins"/>
        </w:rPr>
      </w:pPr>
    </w:p>
    <w:p w14:paraId="5C92DFF5" w14:textId="56749B89"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In strong winds or other adverse weather conditions umbrellas should be removed. In particularly poor weather all furniture should be removed.</w:t>
      </w:r>
    </w:p>
    <w:p w14:paraId="09A6B231" w14:textId="77777777" w:rsidR="00652768" w:rsidRPr="00F07BEA" w:rsidRDefault="00652768" w:rsidP="008F7FFC">
      <w:pPr>
        <w:rPr>
          <w:rFonts w:ascii="Poppins" w:hAnsi="Poppins" w:cs="Poppins"/>
        </w:rPr>
      </w:pPr>
    </w:p>
    <w:p w14:paraId="5B0EC2C3" w14:textId="3D19AE18"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The owner will hold Public Liability Insurance indemnity up to the value of at least £5 million against any liability, loss or damage, claim of proceeding whatsoever arising under Statute or Common Law in respect of the placing and maintaining of the tables, chairs and temporary street furniture on the highway or their removal therefrom. The applicant is required to submit proof of this insurance prior to the licence being issued.</w:t>
      </w:r>
    </w:p>
    <w:p w14:paraId="60529F2F" w14:textId="77777777" w:rsidR="00652768" w:rsidRPr="00F07BEA" w:rsidRDefault="00652768" w:rsidP="008F7FFC">
      <w:pPr>
        <w:rPr>
          <w:rFonts w:ascii="Poppins" w:hAnsi="Poppins" w:cs="Poppins"/>
        </w:rPr>
      </w:pPr>
    </w:p>
    <w:p w14:paraId="5CB1C0F0" w14:textId="7362F752" w:rsidR="00652768" w:rsidRPr="00F07BEA" w:rsidRDefault="00652768" w:rsidP="008F7FFC">
      <w:pPr>
        <w:pStyle w:val="ListParagraph"/>
        <w:numPr>
          <w:ilvl w:val="0"/>
          <w:numId w:val="2"/>
        </w:numPr>
        <w:spacing w:after="0" w:line="240" w:lineRule="auto"/>
        <w:ind w:left="360"/>
        <w:rPr>
          <w:rFonts w:ascii="Poppins" w:hAnsi="Poppins" w:cs="Poppins"/>
          <w:b/>
          <w:bCs/>
          <w:sz w:val="24"/>
          <w:szCs w:val="24"/>
        </w:rPr>
      </w:pPr>
      <w:r w:rsidRPr="00F07BEA">
        <w:rPr>
          <w:rFonts w:ascii="Poppins" w:hAnsi="Poppins" w:cs="Poppins"/>
          <w:sz w:val="24"/>
          <w:szCs w:val="24"/>
        </w:rPr>
        <w:t xml:space="preserve">A clear pedestrian route must be maintained for those walking past the premises. This would normally </w:t>
      </w:r>
      <w:r w:rsidRPr="00F07BEA">
        <w:rPr>
          <w:rFonts w:ascii="Poppins" w:hAnsi="Poppins" w:cs="Poppins"/>
          <w:b/>
          <w:bCs/>
          <w:sz w:val="24"/>
          <w:szCs w:val="24"/>
        </w:rPr>
        <w:t xml:space="preserve">not be less than 2 metres in width. </w:t>
      </w:r>
    </w:p>
    <w:p w14:paraId="1C42F6E6" w14:textId="734BFA35" w:rsidR="00652768" w:rsidRPr="00F07BEA" w:rsidRDefault="00652768" w:rsidP="008F7FFC">
      <w:pPr>
        <w:pStyle w:val="ListParagraph"/>
        <w:spacing w:after="0" w:line="240" w:lineRule="auto"/>
        <w:ind w:left="360"/>
        <w:rPr>
          <w:rFonts w:ascii="Poppins" w:hAnsi="Poppins" w:cs="Poppins"/>
          <w:sz w:val="24"/>
          <w:szCs w:val="24"/>
        </w:rPr>
      </w:pPr>
      <w:r w:rsidRPr="00F07BEA">
        <w:rPr>
          <w:rFonts w:ascii="Poppins" w:hAnsi="Poppins" w:cs="Poppins"/>
          <w:sz w:val="24"/>
          <w:szCs w:val="24"/>
        </w:rPr>
        <w:t xml:space="preserve">Where this is not possible, a minimum gap of 1.5 metres </w:t>
      </w:r>
      <w:r w:rsidRPr="00F07BEA">
        <w:rPr>
          <w:rFonts w:ascii="Poppins" w:hAnsi="Poppins" w:cs="Poppins"/>
          <w:b/>
          <w:bCs/>
          <w:i/>
          <w:iCs/>
          <w:sz w:val="24"/>
          <w:szCs w:val="24"/>
          <w:u w:val="single"/>
        </w:rPr>
        <w:t>may</w:t>
      </w:r>
      <w:r w:rsidRPr="00F07BEA">
        <w:rPr>
          <w:rFonts w:ascii="Poppins" w:hAnsi="Poppins" w:cs="Poppins"/>
          <w:sz w:val="24"/>
          <w:szCs w:val="24"/>
        </w:rPr>
        <w:t xml:space="preserve"> be considered acceptable, depending upon location and surrounding conditions.</w:t>
      </w:r>
      <w:r w:rsidRPr="00F07BEA">
        <w:rPr>
          <w:rFonts w:ascii="Poppins" w:hAnsi="Poppins" w:cs="Poppins"/>
          <w:sz w:val="24"/>
          <w:szCs w:val="24"/>
        </w:rPr>
        <w:br/>
        <w:t>These dimensions must be clear of existing street furniture, signs, and planters etc. However, every application site will be inspected, and each case will be determined on its own merits.</w:t>
      </w:r>
    </w:p>
    <w:p w14:paraId="50068821" w14:textId="77777777" w:rsidR="00652768" w:rsidRPr="00F07BEA" w:rsidRDefault="00652768" w:rsidP="008F7FFC">
      <w:pPr>
        <w:rPr>
          <w:rFonts w:ascii="Poppins" w:hAnsi="Poppins" w:cs="Poppins"/>
        </w:rPr>
      </w:pPr>
    </w:p>
    <w:p w14:paraId="25A14B22" w14:textId="22BF3253"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The licensee shall always be responsible for keeping the designated area in a clean and tidy condition, shall provide an external bin within the designated area and shall ensure that any associated debris is removed at the end of each day and make good any damage caused to the surface area.</w:t>
      </w:r>
    </w:p>
    <w:p w14:paraId="37CC1578" w14:textId="77777777" w:rsidR="00652768" w:rsidRPr="00F07BEA" w:rsidRDefault="00652768" w:rsidP="008F7FFC">
      <w:pPr>
        <w:rPr>
          <w:rFonts w:ascii="Poppins" w:hAnsi="Poppins" w:cs="Poppins"/>
        </w:rPr>
      </w:pPr>
    </w:p>
    <w:p w14:paraId="2B606653" w14:textId="2874B0A3"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The licence holder will be responsible for the conduct of customers. They must not be a nuisance or annoy users of the highway or neighbouring occupiers or generate anti-social behaviour.</w:t>
      </w:r>
    </w:p>
    <w:p w14:paraId="2C424DCD" w14:textId="77777777" w:rsidR="00652768" w:rsidRPr="00F07BEA" w:rsidRDefault="00652768" w:rsidP="008F7FFC">
      <w:pPr>
        <w:rPr>
          <w:rFonts w:ascii="Poppins" w:hAnsi="Poppins" w:cs="Poppins"/>
        </w:rPr>
      </w:pPr>
    </w:p>
    <w:p w14:paraId="06AF8E8A" w14:textId="1BEA40B4"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lastRenderedPageBreak/>
        <w:t xml:space="preserve">Hours of operation: - These </w:t>
      </w:r>
      <w:r w:rsidR="001051B8">
        <w:rPr>
          <w:rFonts w:ascii="Poppins" w:hAnsi="Poppins" w:cs="Poppins"/>
          <w:sz w:val="24"/>
          <w:szCs w:val="24"/>
        </w:rPr>
        <w:t xml:space="preserve">are specified in the licence </w:t>
      </w:r>
      <w:r w:rsidRPr="00F07BEA">
        <w:rPr>
          <w:rFonts w:ascii="Poppins" w:hAnsi="Poppins" w:cs="Poppins"/>
          <w:sz w:val="24"/>
          <w:szCs w:val="24"/>
        </w:rPr>
        <w:t xml:space="preserve">will not be outside the period of </w:t>
      </w:r>
      <w:r w:rsidR="00A81625">
        <w:rPr>
          <w:rFonts w:ascii="Poppins" w:hAnsi="Poppins" w:cs="Poppins"/>
          <w:b/>
          <w:bCs/>
          <w:sz w:val="24"/>
          <w:szCs w:val="24"/>
        </w:rPr>
        <w:t>08</w:t>
      </w:r>
      <w:r w:rsidRPr="00F07BEA">
        <w:rPr>
          <w:rFonts w:ascii="Poppins" w:hAnsi="Poppins" w:cs="Poppins"/>
          <w:b/>
          <w:bCs/>
          <w:sz w:val="24"/>
          <w:szCs w:val="24"/>
        </w:rPr>
        <w:t xml:space="preserve">:00 hours until </w:t>
      </w:r>
      <w:r w:rsidR="008C07F0">
        <w:rPr>
          <w:rFonts w:ascii="Poppins" w:hAnsi="Poppins" w:cs="Poppins"/>
          <w:b/>
          <w:bCs/>
          <w:sz w:val="24"/>
          <w:szCs w:val="24"/>
        </w:rPr>
        <w:t>16</w:t>
      </w:r>
      <w:r w:rsidRPr="00F07BEA">
        <w:rPr>
          <w:rFonts w:ascii="Poppins" w:hAnsi="Poppins" w:cs="Poppins"/>
          <w:b/>
          <w:bCs/>
          <w:sz w:val="24"/>
          <w:szCs w:val="24"/>
        </w:rPr>
        <w:t>:00 hours each day</w:t>
      </w:r>
      <w:r w:rsidRPr="00F07BEA">
        <w:rPr>
          <w:rFonts w:ascii="Poppins" w:hAnsi="Poppins" w:cs="Poppins"/>
          <w:sz w:val="24"/>
          <w:szCs w:val="24"/>
        </w:rPr>
        <w:t>.</w:t>
      </w:r>
    </w:p>
    <w:p w14:paraId="17FBE82D" w14:textId="77777777" w:rsidR="00652768" w:rsidRPr="00F07BEA" w:rsidRDefault="00652768" w:rsidP="008F7FFC">
      <w:pPr>
        <w:rPr>
          <w:rFonts w:ascii="Poppins" w:hAnsi="Poppins" w:cs="Poppins"/>
        </w:rPr>
      </w:pPr>
    </w:p>
    <w:p w14:paraId="3606C7FC" w14:textId="19A0A79A" w:rsidR="00652768" w:rsidRPr="00F07BEA" w:rsidRDefault="00652768" w:rsidP="008F7FFC">
      <w:pPr>
        <w:pStyle w:val="ListParagraph"/>
        <w:numPr>
          <w:ilvl w:val="0"/>
          <w:numId w:val="2"/>
        </w:numPr>
        <w:spacing w:after="0" w:line="240" w:lineRule="auto"/>
        <w:ind w:left="360"/>
        <w:rPr>
          <w:rFonts w:ascii="Poppins" w:hAnsi="Poppins" w:cs="Poppins"/>
          <w:sz w:val="24"/>
          <w:szCs w:val="24"/>
        </w:rPr>
      </w:pPr>
      <w:r w:rsidRPr="00F07BEA">
        <w:rPr>
          <w:rFonts w:ascii="Poppins" w:hAnsi="Poppins" w:cs="Poppins"/>
          <w:sz w:val="24"/>
          <w:szCs w:val="24"/>
        </w:rPr>
        <w:t>The licence shall be displayed in the window of the premises to which it relates.</w:t>
      </w:r>
    </w:p>
    <w:p w14:paraId="3D32ECE2" w14:textId="77777777" w:rsidR="00652768" w:rsidRPr="00F07BEA" w:rsidRDefault="00652768" w:rsidP="008F7FFC">
      <w:pPr>
        <w:rPr>
          <w:rFonts w:ascii="Poppins" w:hAnsi="Poppins" w:cs="Poppins"/>
        </w:rPr>
      </w:pPr>
    </w:p>
    <w:p w14:paraId="65B667E0" w14:textId="11C2D650" w:rsidR="00652768" w:rsidRPr="00F07BEA" w:rsidRDefault="00652768" w:rsidP="008F7FFC">
      <w:pPr>
        <w:pStyle w:val="ListParagraph"/>
        <w:numPr>
          <w:ilvl w:val="0"/>
          <w:numId w:val="2"/>
        </w:numPr>
        <w:spacing w:after="0" w:line="240" w:lineRule="auto"/>
        <w:ind w:left="360"/>
        <w:jc w:val="both"/>
        <w:rPr>
          <w:rFonts w:ascii="Poppins" w:hAnsi="Poppins" w:cs="Poppins"/>
          <w:sz w:val="24"/>
          <w:szCs w:val="24"/>
        </w:rPr>
      </w:pPr>
      <w:r w:rsidRPr="00F07BEA">
        <w:rPr>
          <w:rFonts w:ascii="Poppins" w:hAnsi="Poppins" w:cs="Poppins"/>
          <w:sz w:val="24"/>
          <w:szCs w:val="24"/>
        </w:rPr>
        <w:t>Licences can only be granted in respect of highways listed in section 115</w:t>
      </w:r>
      <w:proofErr w:type="gramStart"/>
      <w:r w:rsidRPr="00F07BEA">
        <w:rPr>
          <w:rFonts w:ascii="Poppins" w:hAnsi="Poppins" w:cs="Poppins"/>
          <w:sz w:val="24"/>
          <w:szCs w:val="24"/>
        </w:rPr>
        <w:t>A(</w:t>
      </w:r>
      <w:proofErr w:type="gramEnd"/>
      <w:r w:rsidRPr="00F07BEA">
        <w:rPr>
          <w:rFonts w:ascii="Poppins" w:hAnsi="Poppins" w:cs="Poppins"/>
          <w:sz w:val="24"/>
          <w:szCs w:val="24"/>
        </w:rPr>
        <w:t xml:space="preserve">1) Highways Act 1980. Generally, these are footways restricted to pedestrians or are roads and places to which vehicle access is restricted or prohibited. </w:t>
      </w:r>
    </w:p>
    <w:p w14:paraId="4A8C3224" w14:textId="7F0459E4" w:rsidR="00AB2F39" w:rsidRPr="00F07BEA" w:rsidRDefault="00AB2F39">
      <w:pPr>
        <w:widowControl/>
        <w:autoSpaceDE/>
        <w:autoSpaceDN/>
        <w:adjustRightInd/>
        <w:spacing w:after="160" w:line="259" w:lineRule="auto"/>
        <w:rPr>
          <w:rFonts w:ascii="Poppins" w:eastAsiaTheme="minorHAnsi" w:hAnsi="Poppins" w:cs="Poppins"/>
          <w:kern w:val="2"/>
          <w:lang w:val="en-GB"/>
          <w14:ligatures w14:val="standardContextual"/>
        </w:rPr>
      </w:pPr>
      <w:r w:rsidRPr="00F07BEA">
        <w:rPr>
          <w:rFonts w:ascii="Poppins" w:hAnsi="Poppins" w:cs="Poppins"/>
        </w:rPr>
        <w:br w:type="page"/>
      </w:r>
    </w:p>
    <w:p w14:paraId="60AF81F2" w14:textId="34AD5AF6" w:rsidR="008F7FFC" w:rsidRPr="00F07BEA" w:rsidRDefault="008F7FFC" w:rsidP="008F7FFC">
      <w:pPr>
        <w:widowControl/>
        <w:autoSpaceDE/>
        <w:autoSpaceDN/>
        <w:adjustRightInd/>
        <w:jc w:val="center"/>
        <w:rPr>
          <w:rFonts w:ascii="Poppins" w:hAnsi="Poppins" w:cs="Poppins"/>
          <w:b/>
          <w:bCs/>
          <w:lang w:val="en-GB"/>
        </w:rPr>
      </w:pPr>
      <w:r w:rsidRPr="00F07BEA">
        <w:rPr>
          <w:rFonts w:ascii="Poppins" w:hAnsi="Poppins" w:cs="Poppins"/>
          <w:b/>
          <w:bCs/>
          <w:lang w:val="en-GB"/>
        </w:rPr>
        <w:lastRenderedPageBreak/>
        <w:t>Special Conditions of Licence</w:t>
      </w:r>
    </w:p>
    <w:p w14:paraId="1170BC36" w14:textId="77777777" w:rsidR="008F7FFC" w:rsidRPr="00F07BEA" w:rsidRDefault="008F7FFC" w:rsidP="008F7FFC">
      <w:pPr>
        <w:jc w:val="both"/>
        <w:rPr>
          <w:rFonts w:ascii="Poppins" w:hAnsi="Poppins" w:cs="Poppins"/>
        </w:rPr>
      </w:pPr>
    </w:p>
    <w:p w14:paraId="112F03B7" w14:textId="577E53BB" w:rsidR="008F7FFC" w:rsidRPr="005C45DA" w:rsidRDefault="005C45DA" w:rsidP="008F7FFC">
      <w:pPr>
        <w:jc w:val="both"/>
        <w:rPr>
          <w:rFonts w:ascii="Poppins" w:hAnsi="Poppins" w:cs="Poppins"/>
          <w:b/>
          <w:bCs/>
        </w:rPr>
      </w:pPr>
      <w:r w:rsidRPr="005C45DA">
        <w:rPr>
          <w:rFonts w:ascii="Poppins" w:hAnsi="Poppins" w:cs="Poppins"/>
          <w:b/>
          <w:bCs/>
        </w:rPr>
        <w:t>None.</w:t>
      </w:r>
    </w:p>
    <w:p w14:paraId="24BDF540" w14:textId="77777777" w:rsidR="00A408C0" w:rsidRPr="00F07BEA" w:rsidRDefault="00A408C0" w:rsidP="008F7FFC">
      <w:pPr>
        <w:jc w:val="both"/>
        <w:rPr>
          <w:rFonts w:ascii="Poppins" w:hAnsi="Poppins" w:cs="Poppins"/>
        </w:rPr>
      </w:pPr>
    </w:p>
    <w:p w14:paraId="245E7773" w14:textId="2C9FD1C2" w:rsidR="008F7FFC" w:rsidRPr="00F07BEA" w:rsidRDefault="008F7FFC" w:rsidP="008F7FFC">
      <w:pPr>
        <w:ind w:right="-138"/>
        <w:jc w:val="both"/>
        <w:rPr>
          <w:rFonts w:ascii="Poppins" w:hAnsi="Poppins" w:cs="Poppins"/>
          <w:b/>
          <w:u w:val="single"/>
          <w:lang w:val="en-GB"/>
        </w:rPr>
      </w:pPr>
      <w:r w:rsidRPr="00F07BEA">
        <w:rPr>
          <w:rFonts w:ascii="Poppins" w:hAnsi="Poppins" w:cs="Poppins"/>
          <w:lang w:val="en-GB" w:eastAsia="en-GB"/>
        </w:rPr>
        <w:t>Failure to comply with conditions</w:t>
      </w:r>
      <w:r w:rsidR="00A408C0" w:rsidRPr="00F07BEA">
        <w:rPr>
          <w:rFonts w:ascii="Poppins" w:hAnsi="Poppins" w:cs="Poppins"/>
          <w:lang w:val="en-GB" w:eastAsia="en-GB"/>
        </w:rPr>
        <w:t xml:space="preserve"> of the licence</w:t>
      </w:r>
      <w:r w:rsidRPr="00F07BEA">
        <w:rPr>
          <w:rFonts w:ascii="Poppins" w:hAnsi="Poppins" w:cs="Poppins"/>
          <w:lang w:val="en-GB" w:eastAsia="en-GB"/>
        </w:rPr>
        <w:t xml:space="preserve"> may lead to action being taken against your licence. </w:t>
      </w:r>
    </w:p>
    <w:p w14:paraId="21BBEB0C" w14:textId="77777777" w:rsidR="00652768" w:rsidRPr="00F07BEA" w:rsidRDefault="00652768" w:rsidP="00652768">
      <w:pPr>
        <w:rPr>
          <w:rFonts w:ascii="Poppins" w:hAnsi="Poppins" w:cs="Poppins"/>
        </w:rPr>
      </w:pPr>
    </w:p>
    <w:p w14:paraId="4134E9B3" w14:textId="7A62415B" w:rsidR="00652768" w:rsidRPr="00F07BEA" w:rsidRDefault="00652768" w:rsidP="008F7FFC">
      <w:pPr>
        <w:rPr>
          <w:rFonts w:ascii="Poppins" w:hAnsi="Poppins" w:cs="Poppins"/>
        </w:rPr>
      </w:pPr>
      <w:r w:rsidRPr="00F07BEA">
        <w:rPr>
          <w:rFonts w:ascii="Poppins" w:hAnsi="Poppins" w:cs="Poppins"/>
        </w:rPr>
        <w:t xml:space="preserve">If you need us to do anything differently (reasonable adjustments) to help you access our services, including providing this information in another language or format, please contact </w:t>
      </w:r>
      <w:hyperlink r:id="rId9" w:history="1">
        <w:r w:rsidR="00604EF4" w:rsidRPr="00F07BEA">
          <w:rPr>
            <w:rStyle w:val="Hyperlink"/>
            <w:rFonts w:ascii="Poppins" w:hAnsi="Poppins" w:cs="Poppins"/>
            <w:lang w:val="en-GB"/>
          </w:rPr>
          <w:t>liquor.licensing@northtyneside.gov.uk</w:t>
        </w:r>
      </w:hyperlink>
      <w:r w:rsidR="00604EF4" w:rsidRPr="00F07BEA">
        <w:rPr>
          <w:rFonts w:ascii="Poppins" w:hAnsi="Poppins" w:cs="Poppins"/>
        </w:rPr>
        <w:t xml:space="preserve"> </w:t>
      </w:r>
      <w:r w:rsidRPr="00F07BEA">
        <w:rPr>
          <w:rFonts w:ascii="Poppins" w:hAnsi="Poppins" w:cs="Poppins"/>
        </w:rPr>
        <w:t xml:space="preserve">or telephone 0191 </w:t>
      </w:r>
      <w:bookmarkEnd w:id="0"/>
      <w:r w:rsidR="00604EF4" w:rsidRPr="00F07BEA">
        <w:rPr>
          <w:rFonts w:ascii="Poppins" w:hAnsi="Poppins" w:cs="Poppins"/>
        </w:rPr>
        <w:t>643 2175</w:t>
      </w:r>
    </w:p>
    <w:p w14:paraId="6D4DE33A" w14:textId="77777777" w:rsidR="004638B0" w:rsidRPr="00F07BEA" w:rsidRDefault="004638B0" w:rsidP="00652768">
      <w:pPr>
        <w:ind w:left="108"/>
        <w:rPr>
          <w:rFonts w:ascii="Poppins" w:hAnsi="Poppins" w:cs="Poppins"/>
        </w:rPr>
      </w:pPr>
    </w:p>
    <w:p w14:paraId="552BAEBB" w14:textId="77777777" w:rsidR="004638B0" w:rsidRPr="00F07BEA" w:rsidRDefault="004638B0" w:rsidP="00652768">
      <w:pPr>
        <w:ind w:left="108"/>
        <w:rPr>
          <w:rFonts w:ascii="Poppins" w:hAnsi="Poppins" w:cs="Poppins"/>
        </w:rPr>
      </w:pPr>
    </w:p>
    <w:p w14:paraId="08BEBFCB" w14:textId="64F976E3" w:rsidR="00AB2F39" w:rsidRPr="00F07BEA" w:rsidRDefault="00AB2F39">
      <w:pPr>
        <w:widowControl/>
        <w:autoSpaceDE/>
        <w:autoSpaceDN/>
        <w:adjustRightInd/>
        <w:spacing w:after="160" w:line="259" w:lineRule="auto"/>
        <w:rPr>
          <w:rFonts w:ascii="Poppins" w:hAnsi="Poppins" w:cs="Poppins"/>
        </w:rPr>
      </w:pPr>
      <w:r w:rsidRPr="00F07BEA">
        <w:rPr>
          <w:rFonts w:ascii="Poppins" w:hAnsi="Poppins" w:cs="Poppins"/>
        </w:rPr>
        <w:br w:type="page"/>
      </w:r>
    </w:p>
    <w:p w14:paraId="72DAA7B1" w14:textId="4FF4002C" w:rsidR="00E87C4A" w:rsidRDefault="008F7FFC">
      <w:pPr>
        <w:rPr>
          <w:rFonts w:ascii="Poppins" w:hAnsi="Poppins" w:cs="Poppins"/>
          <w:b/>
          <w:bCs/>
        </w:rPr>
      </w:pPr>
      <w:r w:rsidRPr="00F07BEA">
        <w:rPr>
          <w:rFonts w:ascii="Poppins" w:hAnsi="Poppins" w:cs="Poppins"/>
          <w:b/>
          <w:bCs/>
        </w:rPr>
        <w:lastRenderedPageBreak/>
        <w:t>Plan:</w:t>
      </w:r>
    </w:p>
    <w:p w14:paraId="52B0A8DB" w14:textId="77777777" w:rsidR="00C8710D" w:rsidRDefault="00C8710D">
      <w:pPr>
        <w:rPr>
          <w:rFonts w:ascii="Poppins" w:hAnsi="Poppins" w:cs="Poppins"/>
          <w:b/>
          <w:bCs/>
        </w:rPr>
      </w:pPr>
    </w:p>
    <w:p w14:paraId="0193881C" w14:textId="33513CB9" w:rsidR="003C0975" w:rsidRPr="00F07BEA" w:rsidRDefault="008C07F0">
      <w:pPr>
        <w:rPr>
          <w:rFonts w:ascii="Poppins" w:hAnsi="Poppins" w:cs="Poppins"/>
          <w:b/>
          <w:bCs/>
        </w:rPr>
      </w:pPr>
      <w:r>
        <w:rPr>
          <w:rFonts w:ascii="Poppins" w:hAnsi="Poppins" w:cs="Poppins"/>
          <w:b/>
          <w:bCs/>
          <w:noProof/>
        </w:rPr>
        <w:drawing>
          <wp:inline distT="0" distB="0" distL="0" distR="0" wp14:anchorId="12308236" wp14:editId="5AD8340A">
            <wp:extent cx="6118860" cy="2857500"/>
            <wp:effectExtent l="0" t="0" r="0" b="0"/>
            <wp:docPr id="562299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2857500"/>
                    </a:xfrm>
                    <a:prstGeom prst="rect">
                      <a:avLst/>
                    </a:prstGeom>
                    <a:noFill/>
                    <a:ln>
                      <a:noFill/>
                    </a:ln>
                  </pic:spPr>
                </pic:pic>
              </a:graphicData>
            </a:graphic>
          </wp:inline>
        </w:drawing>
      </w:r>
    </w:p>
    <w:sectPr w:rsidR="003C0975" w:rsidRPr="00F07BEA" w:rsidSect="00AB2F39">
      <w:pgSz w:w="11906" w:h="16838"/>
      <w:pgMar w:top="1440" w:right="127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95899"/>
    <w:multiLevelType w:val="hybridMultilevel"/>
    <w:tmpl w:val="4F9EC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5C4BAC"/>
    <w:multiLevelType w:val="hybridMultilevel"/>
    <w:tmpl w:val="A92A5848"/>
    <w:lvl w:ilvl="0" w:tplc="320C3DA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101869">
    <w:abstractNumId w:val="0"/>
  </w:num>
  <w:num w:numId="2" w16cid:durableId="188744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68"/>
    <w:rsid w:val="00062DE5"/>
    <w:rsid w:val="000A3E22"/>
    <w:rsid w:val="001051B8"/>
    <w:rsid w:val="001501C1"/>
    <w:rsid w:val="001A7D2C"/>
    <w:rsid w:val="002147F2"/>
    <w:rsid w:val="0022135C"/>
    <w:rsid w:val="002672C4"/>
    <w:rsid w:val="00276801"/>
    <w:rsid w:val="0031366A"/>
    <w:rsid w:val="0037390B"/>
    <w:rsid w:val="00376CD2"/>
    <w:rsid w:val="003C0975"/>
    <w:rsid w:val="004306E5"/>
    <w:rsid w:val="00442C47"/>
    <w:rsid w:val="004638B0"/>
    <w:rsid w:val="0047306C"/>
    <w:rsid w:val="00486752"/>
    <w:rsid w:val="004E75FC"/>
    <w:rsid w:val="005A7764"/>
    <w:rsid w:val="005C45DA"/>
    <w:rsid w:val="00604EF4"/>
    <w:rsid w:val="00652768"/>
    <w:rsid w:val="0065331D"/>
    <w:rsid w:val="00685C2C"/>
    <w:rsid w:val="006B2815"/>
    <w:rsid w:val="006F791C"/>
    <w:rsid w:val="00716D84"/>
    <w:rsid w:val="00792D92"/>
    <w:rsid w:val="007D2AC8"/>
    <w:rsid w:val="007F274D"/>
    <w:rsid w:val="008132E4"/>
    <w:rsid w:val="0082117C"/>
    <w:rsid w:val="008C07F0"/>
    <w:rsid w:val="008C6441"/>
    <w:rsid w:val="008F7FFC"/>
    <w:rsid w:val="0092717B"/>
    <w:rsid w:val="00990B62"/>
    <w:rsid w:val="00996AEF"/>
    <w:rsid w:val="009D4BAC"/>
    <w:rsid w:val="00A15B05"/>
    <w:rsid w:val="00A209B7"/>
    <w:rsid w:val="00A32C0E"/>
    <w:rsid w:val="00A408C0"/>
    <w:rsid w:val="00A81625"/>
    <w:rsid w:val="00A9760F"/>
    <w:rsid w:val="00AB2F39"/>
    <w:rsid w:val="00B22C36"/>
    <w:rsid w:val="00C47B1F"/>
    <w:rsid w:val="00C8710D"/>
    <w:rsid w:val="00CB298E"/>
    <w:rsid w:val="00D131BD"/>
    <w:rsid w:val="00D35AEC"/>
    <w:rsid w:val="00DD7537"/>
    <w:rsid w:val="00DE619D"/>
    <w:rsid w:val="00E146E6"/>
    <w:rsid w:val="00E154B7"/>
    <w:rsid w:val="00E87C4A"/>
    <w:rsid w:val="00EB3D89"/>
    <w:rsid w:val="00F07BEA"/>
    <w:rsid w:val="00F27DCC"/>
    <w:rsid w:val="00F62536"/>
    <w:rsid w:val="00F626C6"/>
    <w:rsid w:val="00F6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F206"/>
  <w15:chartTrackingRefBased/>
  <w15:docId w15:val="{43BC65EA-2F14-4508-9D84-F41D807B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68"/>
    <w:pPr>
      <w:widowControl w:val="0"/>
      <w:autoSpaceDE w:val="0"/>
      <w:autoSpaceDN w:val="0"/>
      <w:adjustRightInd w:val="0"/>
      <w:spacing w:after="0" w:line="240" w:lineRule="auto"/>
    </w:pPr>
    <w:rPr>
      <w:rFonts w:ascii="Arial" w:eastAsiaTheme="minorEastAsia" w:hAnsi="Arial" w:cs="Arial"/>
      <w:kern w:val="0"/>
      <w:sz w:val="24"/>
      <w:szCs w:val="24"/>
      <w:lang w:val="en-US"/>
      <w14:ligatures w14:val="none"/>
    </w:rPr>
  </w:style>
  <w:style w:type="paragraph" w:styleId="Heading1">
    <w:name w:val="heading 1"/>
    <w:basedOn w:val="Normal"/>
    <w:next w:val="Normal"/>
    <w:link w:val="Heading1Char"/>
    <w:uiPriority w:val="99"/>
    <w:qFormat/>
    <w:rsid w:val="00652768"/>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52768"/>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52768"/>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5276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652768"/>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65276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65276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65276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65276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2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768"/>
    <w:rPr>
      <w:rFonts w:eastAsiaTheme="majorEastAsia" w:cstheme="majorBidi"/>
      <w:color w:val="272727" w:themeColor="text1" w:themeTint="D8"/>
    </w:rPr>
  </w:style>
  <w:style w:type="paragraph" w:styleId="Title">
    <w:name w:val="Title"/>
    <w:basedOn w:val="Normal"/>
    <w:next w:val="Normal"/>
    <w:link w:val="TitleChar"/>
    <w:uiPriority w:val="10"/>
    <w:qFormat/>
    <w:rsid w:val="00652768"/>
    <w:pPr>
      <w:widowControl/>
      <w:autoSpaceDE/>
      <w:autoSpaceDN/>
      <w:adjustRightInd/>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52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76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52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768"/>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652768"/>
    <w:rPr>
      <w:i/>
      <w:iCs/>
      <w:color w:val="404040" w:themeColor="text1" w:themeTint="BF"/>
    </w:rPr>
  </w:style>
  <w:style w:type="paragraph" w:styleId="ListParagraph">
    <w:name w:val="List Paragraph"/>
    <w:basedOn w:val="Normal"/>
    <w:uiPriority w:val="34"/>
    <w:qFormat/>
    <w:rsid w:val="0065276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652768"/>
    <w:rPr>
      <w:i/>
      <w:iCs/>
      <w:color w:val="0F4761" w:themeColor="accent1" w:themeShade="BF"/>
    </w:rPr>
  </w:style>
  <w:style w:type="paragraph" w:styleId="IntenseQuote">
    <w:name w:val="Intense Quote"/>
    <w:basedOn w:val="Normal"/>
    <w:next w:val="Normal"/>
    <w:link w:val="IntenseQuoteChar"/>
    <w:uiPriority w:val="30"/>
    <w:qFormat/>
    <w:rsid w:val="00652768"/>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652768"/>
    <w:rPr>
      <w:i/>
      <w:iCs/>
      <w:color w:val="0F4761" w:themeColor="accent1" w:themeShade="BF"/>
    </w:rPr>
  </w:style>
  <w:style w:type="character" w:styleId="IntenseReference">
    <w:name w:val="Intense Reference"/>
    <w:basedOn w:val="DefaultParagraphFont"/>
    <w:uiPriority w:val="32"/>
    <w:qFormat/>
    <w:rsid w:val="00652768"/>
    <w:rPr>
      <w:b/>
      <w:bCs/>
      <w:smallCaps/>
      <w:color w:val="0F4761" w:themeColor="accent1" w:themeShade="BF"/>
      <w:spacing w:val="5"/>
    </w:rPr>
  </w:style>
  <w:style w:type="character" w:styleId="Hyperlink">
    <w:name w:val="Hyperlink"/>
    <w:basedOn w:val="DefaultParagraphFont"/>
    <w:uiPriority w:val="99"/>
    <w:unhideWhenUsed/>
    <w:rsid w:val="00652768"/>
    <w:rPr>
      <w:color w:val="467886" w:themeColor="hyperlink"/>
      <w:u w:val="single"/>
    </w:rPr>
  </w:style>
  <w:style w:type="character" w:styleId="UnresolvedMention">
    <w:name w:val="Unresolved Mention"/>
    <w:basedOn w:val="DefaultParagraphFont"/>
    <w:uiPriority w:val="99"/>
    <w:semiHidden/>
    <w:unhideWhenUsed/>
    <w:rsid w:val="00604EF4"/>
    <w:rPr>
      <w:color w:val="605E5C"/>
      <w:shd w:val="clear" w:color="auto" w:fill="E1DFDD"/>
    </w:rPr>
  </w:style>
  <w:style w:type="table" w:styleId="TableGrid">
    <w:name w:val="Table Grid"/>
    <w:basedOn w:val="TableNormal"/>
    <w:uiPriority w:val="39"/>
    <w:rsid w:val="00A2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2815"/>
    <w:rPr>
      <w:rFonts w:ascii="Calibri" w:hAnsi="Calibri" w:cs="Calibri"/>
      <w:lang w:val="en-GB" w:eastAsia="en-GB"/>
    </w:rPr>
  </w:style>
  <w:style w:type="paragraph" w:styleId="BodyText">
    <w:name w:val="Body Text"/>
    <w:basedOn w:val="Normal"/>
    <w:link w:val="BodyTextChar"/>
    <w:uiPriority w:val="99"/>
    <w:semiHidden/>
    <w:unhideWhenUsed/>
    <w:rsid w:val="00A408C0"/>
    <w:rPr>
      <w:b/>
      <w:bCs/>
    </w:rPr>
  </w:style>
  <w:style w:type="character" w:customStyle="1" w:styleId="BodyTextChar">
    <w:name w:val="Body Text Char"/>
    <w:basedOn w:val="DefaultParagraphFont"/>
    <w:link w:val="BodyText"/>
    <w:uiPriority w:val="99"/>
    <w:semiHidden/>
    <w:rsid w:val="00A408C0"/>
    <w:rPr>
      <w:rFonts w:ascii="Arial" w:eastAsiaTheme="minorEastAsia" w:hAnsi="Arial" w:cs="Arial"/>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9762">
      <w:bodyDiv w:val="1"/>
      <w:marLeft w:val="0"/>
      <w:marRight w:val="0"/>
      <w:marTop w:val="0"/>
      <w:marBottom w:val="0"/>
      <w:divBdr>
        <w:top w:val="none" w:sz="0" w:space="0" w:color="auto"/>
        <w:left w:val="none" w:sz="0" w:space="0" w:color="auto"/>
        <w:bottom w:val="none" w:sz="0" w:space="0" w:color="auto"/>
        <w:right w:val="none" w:sz="0" w:space="0" w:color="auto"/>
      </w:divBdr>
    </w:div>
    <w:div w:id="881792731">
      <w:bodyDiv w:val="1"/>
      <w:marLeft w:val="0"/>
      <w:marRight w:val="0"/>
      <w:marTop w:val="0"/>
      <w:marBottom w:val="0"/>
      <w:divBdr>
        <w:top w:val="none" w:sz="0" w:space="0" w:color="auto"/>
        <w:left w:val="none" w:sz="0" w:space="0" w:color="auto"/>
        <w:bottom w:val="none" w:sz="0" w:space="0" w:color="auto"/>
        <w:right w:val="none" w:sz="0" w:space="0" w:color="auto"/>
      </w:divBdr>
    </w:div>
    <w:div w:id="1522668566">
      <w:bodyDiv w:val="1"/>
      <w:marLeft w:val="0"/>
      <w:marRight w:val="0"/>
      <w:marTop w:val="0"/>
      <w:marBottom w:val="0"/>
      <w:divBdr>
        <w:top w:val="none" w:sz="0" w:space="0" w:color="auto"/>
        <w:left w:val="none" w:sz="0" w:space="0" w:color="auto"/>
        <w:bottom w:val="none" w:sz="0" w:space="0" w:color="auto"/>
        <w:right w:val="none" w:sz="0" w:space="0" w:color="auto"/>
      </w:divBdr>
    </w:div>
    <w:div w:id="18752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liquor.licensing@nor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Equans</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Hall</dc:creator>
  <cp:keywords/>
  <dc:description/>
  <cp:lastModifiedBy>Robert Cooke</cp:lastModifiedBy>
  <cp:revision>2</cp:revision>
  <cp:lastPrinted>2025-06-06T12:34:00Z</cp:lastPrinted>
  <dcterms:created xsi:type="dcterms:W3CDTF">2025-10-03T10:16:00Z</dcterms:created>
  <dcterms:modified xsi:type="dcterms:W3CDTF">2025-10-03T10:16:00Z</dcterms:modified>
</cp:coreProperties>
</file>